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EA5" w:rsidRDefault="00A43EA5" w:rsidP="0000617C">
      <w:pPr>
        <w:rPr>
          <w:rFonts w:ascii="Tahoma" w:hAnsi="Tahoma" w:cs="Tahoma"/>
        </w:rPr>
      </w:pPr>
      <w:bookmarkStart w:id="0" w:name="_GoBack"/>
      <w:bookmarkEnd w:id="0"/>
    </w:p>
    <w:p w:rsidR="002B5872" w:rsidRDefault="002B5872" w:rsidP="0000617C">
      <w:pPr>
        <w:rPr>
          <w:rFonts w:ascii="Tahoma" w:hAnsi="Tahoma" w:cs="Tahoma"/>
        </w:rPr>
      </w:pPr>
    </w:p>
    <w:p w:rsidR="002B5872" w:rsidRDefault="002B5872" w:rsidP="0000617C">
      <w:pPr>
        <w:rPr>
          <w:rFonts w:ascii="Tahoma" w:hAnsi="Tahoma" w:cs="Tahoma"/>
        </w:rPr>
      </w:pPr>
    </w:p>
    <w:p w:rsidR="002B5872" w:rsidRDefault="002B5872" w:rsidP="0000617C">
      <w:pPr>
        <w:rPr>
          <w:rFonts w:ascii="Tahoma" w:hAnsi="Tahoma" w:cs="Tahoma"/>
        </w:rPr>
      </w:pPr>
    </w:p>
    <w:p w:rsidR="002B5872" w:rsidRDefault="002B5872" w:rsidP="0000617C">
      <w:pPr>
        <w:rPr>
          <w:rFonts w:ascii="Tahoma" w:hAnsi="Tahoma" w:cs="Tahoma"/>
        </w:rPr>
      </w:pPr>
    </w:p>
    <w:p w:rsidR="002B5872" w:rsidRDefault="002B5872" w:rsidP="0000617C">
      <w:pPr>
        <w:rPr>
          <w:rFonts w:ascii="Tahoma" w:hAnsi="Tahoma" w:cs="Tahoma"/>
        </w:rPr>
      </w:pPr>
    </w:p>
    <w:p w:rsidR="002B5872" w:rsidRDefault="002B5872" w:rsidP="0000617C">
      <w:pPr>
        <w:rPr>
          <w:rFonts w:ascii="Tahoma" w:hAnsi="Tahoma" w:cs="Tahoma"/>
        </w:rPr>
      </w:pPr>
    </w:p>
    <w:p w:rsidR="002B5872" w:rsidRDefault="002B5872" w:rsidP="0000617C">
      <w:pPr>
        <w:rPr>
          <w:rFonts w:ascii="Tahoma" w:hAnsi="Tahoma" w:cs="Tahoma"/>
        </w:rPr>
      </w:pPr>
    </w:p>
    <w:p w:rsidR="002B5872" w:rsidRDefault="002B5872" w:rsidP="0000617C">
      <w:pPr>
        <w:rPr>
          <w:rFonts w:ascii="Tahoma" w:hAnsi="Tahoma" w:cs="Tahoma"/>
        </w:rPr>
      </w:pPr>
    </w:p>
    <w:p w:rsidR="002B5872" w:rsidRDefault="002B5872" w:rsidP="0000617C">
      <w:pPr>
        <w:rPr>
          <w:rFonts w:ascii="Tahoma" w:hAnsi="Tahoma" w:cs="Tahoma"/>
        </w:rPr>
      </w:pPr>
    </w:p>
    <w:p w:rsidR="002B5872" w:rsidRDefault="002B5872" w:rsidP="0000617C">
      <w:pPr>
        <w:rPr>
          <w:rFonts w:ascii="Tahoma" w:hAnsi="Tahoma" w:cs="Tahoma"/>
        </w:rPr>
      </w:pPr>
    </w:p>
    <w:p w:rsidR="002B5872" w:rsidRDefault="002B5872" w:rsidP="0000617C">
      <w:pPr>
        <w:rPr>
          <w:rFonts w:ascii="Tahoma" w:hAnsi="Tahoma" w:cs="Tahoma"/>
        </w:rPr>
      </w:pPr>
    </w:p>
    <w:p w:rsidR="002B5872" w:rsidRDefault="002B5872" w:rsidP="0000617C">
      <w:pPr>
        <w:rPr>
          <w:rFonts w:ascii="Tahoma" w:hAnsi="Tahoma" w:cs="Tahoma"/>
        </w:rPr>
      </w:pPr>
    </w:p>
    <w:p w:rsidR="002B5872" w:rsidRDefault="002B5872" w:rsidP="0000617C">
      <w:pPr>
        <w:rPr>
          <w:rFonts w:ascii="Tahoma" w:hAnsi="Tahoma" w:cs="Tahoma"/>
        </w:rPr>
      </w:pPr>
    </w:p>
    <w:p w:rsidR="002B5872" w:rsidRDefault="002B5872" w:rsidP="0000617C">
      <w:pPr>
        <w:rPr>
          <w:rFonts w:ascii="Tahoma" w:hAnsi="Tahoma" w:cs="Tahoma"/>
        </w:rPr>
      </w:pPr>
    </w:p>
    <w:p w:rsidR="002B5872" w:rsidRDefault="002B5872" w:rsidP="0000617C">
      <w:pPr>
        <w:rPr>
          <w:rFonts w:ascii="Tahoma" w:hAnsi="Tahoma" w:cs="Tahoma"/>
        </w:rPr>
      </w:pPr>
    </w:p>
    <w:p w:rsidR="002B5872" w:rsidRDefault="002B5872" w:rsidP="0000617C">
      <w:pPr>
        <w:rPr>
          <w:rFonts w:ascii="Tahoma" w:hAnsi="Tahoma" w:cs="Tahoma"/>
        </w:rPr>
      </w:pPr>
    </w:p>
    <w:p w:rsidR="002B5872" w:rsidRDefault="002B5872" w:rsidP="0000617C">
      <w:pPr>
        <w:rPr>
          <w:rFonts w:ascii="Tahoma" w:hAnsi="Tahoma" w:cs="Tahoma"/>
        </w:rPr>
      </w:pPr>
    </w:p>
    <w:p w:rsidR="002B5872" w:rsidRDefault="002B5872" w:rsidP="0000617C">
      <w:pPr>
        <w:rPr>
          <w:rFonts w:ascii="Tahoma" w:hAnsi="Tahoma" w:cs="Tahoma"/>
        </w:rPr>
      </w:pPr>
    </w:p>
    <w:p w:rsidR="002B5872" w:rsidRDefault="002B5872" w:rsidP="0000617C">
      <w:pPr>
        <w:rPr>
          <w:rFonts w:ascii="Tahoma" w:hAnsi="Tahoma" w:cs="Tahoma"/>
        </w:rPr>
      </w:pPr>
    </w:p>
    <w:p w:rsidR="002B5872" w:rsidRDefault="002B5872" w:rsidP="0000617C">
      <w:pPr>
        <w:rPr>
          <w:rFonts w:ascii="Tahoma" w:hAnsi="Tahoma" w:cs="Tahoma"/>
        </w:rPr>
      </w:pPr>
    </w:p>
    <w:p w:rsidR="002B5872" w:rsidRDefault="002B5872" w:rsidP="0000617C">
      <w:pPr>
        <w:rPr>
          <w:rFonts w:ascii="Tahoma" w:hAnsi="Tahoma" w:cs="Tahoma"/>
        </w:rPr>
      </w:pPr>
    </w:p>
    <w:p w:rsidR="002B5872" w:rsidRDefault="002B5872" w:rsidP="0000617C">
      <w:pPr>
        <w:rPr>
          <w:rFonts w:ascii="Tahoma" w:hAnsi="Tahoma" w:cs="Tahoma"/>
        </w:rPr>
      </w:pPr>
    </w:p>
    <w:p w:rsidR="002B5872" w:rsidRDefault="002B5872" w:rsidP="0000617C">
      <w:pPr>
        <w:rPr>
          <w:rFonts w:ascii="Tahoma" w:hAnsi="Tahoma" w:cs="Tahoma"/>
        </w:rPr>
      </w:pPr>
    </w:p>
    <w:p w:rsidR="002B5872" w:rsidRPr="002B5872" w:rsidRDefault="002B5872" w:rsidP="0000617C">
      <w:pPr>
        <w:pBdr>
          <w:bottom w:val="single" w:sz="12" w:space="1" w:color="auto"/>
        </w:pBdr>
        <w:rPr>
          <w:rFonts w:ascii="Tahoma" w:hAnsi="Tahoma" w:cs="Tahoma"/>
          <w:sz w:val="32"/>
          <w:szCs w:val="32"/>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2B5872">
        <w:rPr>
          <w:rFonts w:ascii="Tahoma" w:hAnsi="Tahoma" w:cs="Tahoma"/>
          <w:sz w:val="32"/>
          <w:szCs w:val="32"/>
        </w:rPr>
        <w:t>Strategy 2017 – 2021</w:t>
      </w:r>
    </w:p>
    <w:p w:rsidR="002B5872" w:rsidRDefault="002B5872" w:rsidP="0000617C">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F80E01">
        <w:rPr>
          <w:rFonts w:ascii="Tahoma" w:hAnsi="Tahoma" w:cs="Tahoma"/>
        </w:rPr>
        <w:t>September 17</w:t>
      </w:r>
    </w:p>
    <w:p w:rsidR="002B5872" w:rsidRDefault="002B5872" w:rsidP="0000617C">
      <w:pPr>
        <w:rPr>
          <w:rFonts w:ascii="Tahoma" w:hAnsi="Tahoma" w:cs="Tahoma"/>
        </w:rPr>
      </w:pPr>
    </w:p>
    <w:p w:rsidR="002B5872" w:rsidRDefault="002B5872" w:rsidP="0000617C">
      <w:pPr>
        <w:rPr>
          <w:rFonts w:ascii="Tahoma" w:hAnsi="Tahoma" w:cs="Tahoma"/>
        </w:rPr>
      </w:pPr>
    </w:p>
    <w:p w:rsidR="002B5872" w:rsidRDefault="002B5872" w:rsidP="0000617C">
      <w:pPr>
        <w:rPr>
          <w:rFonts w:ascii="Tahoma" w:hAnsi="Tahoma" w:cs="Tahoma"/>
        </w:rPr>
      </w:pPr>
    </w:p>
    <w:p w:rsidR="002B5872" w:rsidRDefault="002B5872" w:rsidP="0000617C">
      <w:pPr>
        <w:rPr>
          <w:rFonts w:ascii="Tahoma" w:hAnsi="Tahoma" w:cs="Tahoma"/>
        </w:rPr>
      </w:pPr>
    </w:p>
    <w:p w:rsidR="002B5872" w:rsidRDefault="002B5872" w:rsidP="0000617C">
      <w:pPr>
        <w:rPr>
          <w:rFonts w:ascii="Tahoma" w:hAnsi="Tahoma" w:cs="Tahoma"/>
        </w:rPr>
      </w:pPr>
    </w:p>
    <w:p w:rsidR="002B5872" w:rsidRDefault="002B5872" w:rsidP="0000617C">
      <w:pPr>
        <w:rPr>
          <w:rFonts w:ascii="Tahoma" w:hAnsi="Tahoma" w:cs="Tahoma"/>
        </w:rPr>
      </w:pPr>
    </w:p>
    <w:p w:rsidR="002B5872" w:rsidRDefault="002B5872" w:rsidP="0000617C">
      <w:pPr>
        <w:rPr>
          <w:rFonts w:ascii="Tahoma" w:hAnsi="Tahoma" w:cs="Tahoma"/>
        </w:rPr>
      </w:pPr>
    </w:p>
    <w:p w:rsidR="002B5872" w:rsidRDefault="002B5872" w:rsidP="0000617C">
      <w:pPr>
        <w:rPr>
          <w:rFonts w:ascii="Tahoma" w:hAnsi="Tahoma" w:cs="Tahoma"/>
        </w:rPr>
      </w:pPr>
    </w:p>
    <w:p w:rsidR="002B5872" w:rsidRDefault="002B5872" w:rsidP="0000617C">
      <w:pPr>
        <w:rPr>
          <w:rFonts w:ascii="Tahoma" w:hAnsi="Tahoma" w:cs="Tahoma"/>
        </w:rPr>
      </w:pPr>
    </w:p>
    <w:p w:rsidR="002B5872" w:rsidRDefault="002B5872" w:rsidP="0000617C">
      <w:pPr>
        <w:rPr>
          <w:rFonts w:ascii="Tahoma" w:hAnsi="Tahoma" w:cs="Tahoma"/>
        </w:rPr>
      </w:pPr>
    </w:p>
    <w:p w:rsidR="002B5872" w:rsidRDefault="002B5872" w:rsidP="0000617C">
      <w:pPr>
        <w:rPr>
          <w:rFonts w:ascii="Tahoma" w:hAnsi="Tahoma" w:cs="Tahoma"/>
        </w:rPr>
      </w:pPr>
    </w:p>
    <w:p w:rsidR="002B5872" w:rsidRDefault="002B5872" w:rsidP="0000617C">
      <w:pPr>
        <w:rPr>
          <w:rFonts w:ascii="Tahoma" w:hAnsi="Tahoma" w:cs="Tahoma"/>
        </w:rPr>
      </w:pPr>
    </w:p>
    <w:p w:rsidR="00F80E01" w:rsidRDefault="00F80E01" w:rsidP="0000617C">
      <w:pPr>
        <w:rPr>
          <w:rFonts w:ascii="Tahoma" w:hAnsi="Tahoma" w:cs="Tahoma"/>
        </w:rPr>
      </w:pPr>
    </w:p>
    <w:p w:rsidR="002B5872" w:rsidRDefault="002B5872" w:rsidP="0000617C">
      <w:pPr>
        <w:rPr>
          <w:rFonts w:ascii="Tahoma" w:hAnsi="Tahoma" w:cs="Tahoma"/>
        </w:rPr>
      </w:pPr>
    </w:p>
    <w:p w:rsidR="002B5872" w:rsidRDefault="002B5872" w:rsidP="0000617C">
      <w:pPr>
        <w:rPr>
          <w:rFonts w:ascii="Tahoma" w:hAnsi="Tahoma" w:cs="Tahoma"/>
        </w:rPr>
      </w:pPr>
    </w:p>
    <w:p w:rsidR="002B5872" w:rsidRDefault="002B5872" w:rsidP="0000617C">
      <w:pPr>
        <w:rPr>
          <w:rFonts w:ascii="Tahoma" w:hAnsi="Tahoma" w:cs="Tahoma"/>
        </w:rPr>
      </w:pPr>
    </w:p>
    <w:p w:rsidR="002B5872" w:rsidRDefault="002B5872" w:rsidP="0000617C">
      <w:pPr>
        <w:rPr>
          <w:rFonts w:ascii="Tahoma" w:hAnsi="Tahoma" w:cs="Tahoma"/>
        </w:rPr>
      </w:pPr>
    </w:p>
    <w:p w:rsidR="002B5872" w:rsidRDefault="002B5872" w:rsidP="0000617C">
      <w:pPr>
        <w:rPr>
          <w:rFonts w:ascii="Tahoma" w:hAnsi="Tahoma" w:cs="Tahoma"/>
        </w:rPr>
      </w:pPr>
    </w:p>
    <w:p w:rsidR="002B5872" w:rsidRDefault="002B5872" w:rsidP="0000617C">
      <w:pPr>
        <w:rPr>
          <w:rFonts w:ascii="Tahoma" w:hAnsi="Tahoma" w:cs="Tahoma"/>
        </w:rPr>
      </w:pPr>
      <w:r>
        <w:rPr>
          <w:rFonts w:ascii="Tahoma" w:hAnsi="Tahoma" w:cs="Tahoma"/>
        </w:rPr>
        <w:lastRenderedPageBreak/>
        <w:t>Contents</w:t>
      </w:r>
    </w:p>
    <w:p w:rsidR="002B5872" w:rsidRDefault="002B5872" w:rsidP="0000617C">
      <w:pPr>
        <w:rPr>
          <w:rFonts w:ascii="Tahoma" w:hAnsi="Tahoma" w:cs="Tahoma"/>
        </w:rPr>
      </w:pPr>
    </w:p>
    <w:p w:rsidR="007B16D1" w:rsidRDefault="002B5872" w:rsidP="007B16D1">
      <w:pPr>
        <w:pStyle w:val="ListParagraph"/>
        <w:numPr>
          <w:ilvl w:val="0"/>
          <w:numId w:val="3"/>
        </w:numPr>
        <w:rPr>
          <w:rFonts w:ascii="Tahoma" w:hAnsi="Tahoma" w:cs="Tahoma"/>
        </w:rPr>
      </w:pPr>
      <w:r>
        <w:rPr>
          <w:rFonts w:ascii="Tahoma" w:hAnsi="Tahoma" w:cs="Tahoma"/>
        </w:rPr>
        <w:t>Forward by Chairperson</w:t>
      </w:r>
    </w:p>
    <w:p w:rsidR="00D475EA" w:rsidRDefault="00D475EA" w:rsidP="00D475EA">
      <w:pPr>
        <w:pStyle w:val="ListParagraph"/>
        <w:rPr>
          <w:rFonts w:ascii="Tahoma" w:hAnsi="Tahoma" w:cs="Tahoma"/>
        </w:rPr>
      </w:pPr>
    </w:p>
    <w:p w:rsidR="00F11C31" w:rsidRDefault="00F11C31" w:rsidP="00F11C31">
      <w:pPr>
        <w:pStyle w:val="ListParagraph"/>
        <w:numPr>
          <w:ilvl w:val="0"/>
          <w:numId w:val="3"/>
        </w:numPr>
        <w:rPr>
          <w:rFonts w:ascii="Tahoma" w:hAnsi="Tahoma" w:cs="Tahoma"/>
        </w:rPr>
      </w:pPr>
      <w:r>
        <w:rPr>
          <w:rFonts w:ascii="Tahoma" w:hAnsi="Tahoma" w:cs="Tahoma"/>
        </w:rPr>
        <w:t>Executive Summary</w:t>
      </w:r>
    </w:p>
    <w:p w:rsidR="00F11C31" w:rsidRPr="00F11C31" w:rsidRDefault="00F11C31" w:rsidP="00F11C31">
      <w:pPr>
        <w:pStyle w:val="ListParagraph"/>
        <w:rPr>
          <w:rFonts w:ascii="Tahoma" w:hAnsi="Tahoma" w:cs="Tahoma"/>
        </w:rPr>
      </w:pPr>
    </w:p>
    <w:p w:rsidR="00D750CF" w:rsidRPr="00F11C31" w:rsidRDefault="002B5872" w:rsidP="00F11C31">
      <w:pPr>
        <w:pStyle w:val="ListParagraph"/>
        <w:numPr>
          <w:ilvl w:val="0"/>
          <w:numId w:val="3"/>
        </w:numPr>
        <w:rPr>
          <w:rFonts w:ascii="Tahoma" w:hAnsi="Tahoma" w:cs="Tahoma"/>
        </w:rPr>
      </w:pPr>
      <w:r w:rsidRPr="00F11C31">
        <w:rPr>
          <w:rFonts w:ascii="Tahoma" w:hAnsi="Tahoma" w:cs="Tahoma"/>
        </w:rPr>
        <w:t>Organisational Overview</w:t>
      </w:r>
    </w:p>
    <w:p w:rsidR="00D750CF" w:rsidRPr="00D750CF" w:rsidRDefault="00D750CF" w:rsidP="00D750CF">
      <w:pPr>
        <w:pStyle w:val="ListParagraph"/>
        <w:rPr>
          <w:rFonts w:ascii="Tahoma" w:hAnsi="Tahoma" w:cs="Tahoma"/>
        </w:rPr>
      </w:pPr>
    </w:p>
    <w:p w:rsidR="00D750CF" w:rsidRDefault="002B5872" w:rsidP="00D750CF">
      <w:pPr>
        <w:pStyle w:val="ListParagraph"/>
        <w:numPr>
          <w:ilvl w:val="0"/>
          <w:numId w:val="3"/>
        </w:numPr>
        <w:rPr>
          <w:rFonts w:ascii="Tahoma" w:hAnsi="Tahoma" w:cs="Tahoma"/>
        </w:rPr>
      </w:pPr>
      <w:r w:rsidRPr="00D750CF">
        <w:rPr>
          <w:rFonts w:ascii="Tahoma" w:hAnsi="Tahoma" w:cs="Tahoma"/>
        </w:rPr>
        <w:t>Our Vision, Mission &amp; Values</w:t>
      </w:r>
    </w:p>
    <w:p w:rsidR="00D750CF" w:rsidRPr="00D750CF" w:rsidRDefault="00D750CF" w:rsidP="00D750CF">
      <w:pPr>
        <w:pStyle w:val="ListParagraph"/>
        <w:rPr>
          <w:rFonts w:ascii="Tahoma" w:hAnsi="Tahoma" w:cs="Tahoma"/>
        </w:rPr>
      </w:pPr>
    </w:p>
    <w:p w:rsidR="002B5872" w:rsidRPr="00D750CF" w:rsidRDefault="003B5120" w:rsidP="00D750CF">
      <w:pPr>
        <w:pStyle w:val="ListParagraph"/>
        <w:numPr>
          <w:ilvl w:val="0"/>
          <w:numId w:val="3"/>
        </w:numPr>
        <w:rPr>
          <w:rFonts w:ascii="Tahoma" w:hAnsi="Tahoma" w:cs="Tahoma"/>
        </w:rPr>
      </w:pPr>
      <w:r>
        <w:rPr>
          <w:rFonts w:ascii="Tahoma" w:hAnsi="Tahoma" w:cs="Tahoma"/>
        </w:rPr>
        <w:t>Strategic Areas</w:t>
      </w:r>
    </w:p>
    <w:p w:rsidR="00D750CF" w:rsidRDefault="00D750CF" w:rsidP="00D750CF">
      <w:pPr>
        <w:pStyle w:val="ListParagraph"/>
        <w:rPr>
          <w:rFonts w:ascii="Tahoma" w:hAnsi="Tahoma" w:cs="Tahoma"/>
        </w:rPr>
      </w:pPr>
    </w:p>
    <w:p w:rsidR="00D750CF" w:rsidRDefault="00D750CF" w:rsidP="00D750CF">
      <w:pPr>
        <w:pStyle w:val="ListParagraph"/>
        <w:numPr>
          <w:ilvl w:val="0"/>
          <w:numId w:val="3"/>
        </w:numPr>
        <w:rPr>
          <w:rFonts w:ascii="Tahoma" w:hAnsi="Tahoma" w:cs="Tahoma"/>
        </w:rPr>
      </w:pPr>
      <w:r>
        <w:rPr>
          <w:rFonts w:ascii="Tahoma" w:hAnsi="Tahoma" w:cs="Tahoma"/>
        </w:rPr>
        <w:t>Achieving our aims</w:t>
      </w:r>
    </w:p>
    <w:p w:rsidR="00D750CF" w:rsidRPr="00D750CF" w:rsidRDefault="00D750CF" w:rsidP="00D750CF">
      <w:pPr>
        <w:pStyle w:val="ListParagraph"/>
        <w:rPr>
          <w:rFonts w:ascii="Tahoma" w:hAnsi="Tahoma" w:cs="Tahoma"/>
        </w:rPr>
      </w:pPr>
    </w:p>
    <w:p w:rsidR="00D750CF" w:rsidRDefault="00D750CF" w:rsidP="00D750CF">
      <w:pPr>
        <w:pStyle w:val="ListParagraph"/>
        <w:numPr>
          <w:ilvl w:val="0"/>
          <w:numId w:val="3"/>
        </w:numPr>
        <w:rPr>
          <w:rFonts w:ascii="Tahoma" w:hAnsi="Tahoma" w:cs="Tahoma"/>
        </w:rPr>
      </w:pPr>
      <w:r w:rsidRPr="00D750CF">
        <w:rPr>
          <w:rFonts w:ascii="Tahoma" w:hAnsi="Tahoma" w:cs="Tahoma"/>
        </w:rPr>
        <w:t>4 year KPI</w:t>
      </w:r>
      <w:r>
        <w:rPr>
          <w:rFonts w:ascii="Tahoma" w:hAnsi="Tahoma" w:cs="Tahoma"/>
        </w:rPr>
        <w:t>’s</w:t>
      </w:r>
    </w:p>
    <w:p w:rsidR="00D750CF" w:rsidRPr="00D750CF" w:rsidRDefault="00D750CF" w:rsidP="00D750CF">
      <w:pPr>
        <w:pStyle w:val="ListParagraph"/>
        <w:rPr>
          <w:rFonts w:ascii="Tahoma" w:hAnsi="Tahoma" w:cs="Tahoma"/>
        </w:rPr>
      </w:pPr>
    </w:p>
    <w:p w:rsidR="00D750CF" w:rsidRDefault="00F11C31" w:rsidP="00D750CF">
      <w:pPr>
        <w:pStyle w:val="ListParagraph"/>
        <w:numPr>
          <w:ilvl w:val="0"/>
          <w:numId w:val="3"/>
        </w:numPr>
        <w:rPr>
          <w:rFonts w:ascii="Tahoma" w:hAnsi="Tahoma" w:cs="Tahoma"/>
        </w:rPr>
      </w:pPr>
      <w:r>
        <w:rPr>
          <w:rFonts w:ascii="Tahoma" w:hAnsi="Tahoma" w:cs="Tahoma"/>
        </w:rPr>
        <w:t>Delivering</w:t>
      </w:r>
      <w:r w:rsidR="00D750CF" w:rsidRPr="00D750CF">
        <w:rPr>
          <w:rFonts w:ascii="Tahoma" w:hAnsi="Tahoma" w:cs="Tahoma"/>
        </w:rPr>
        <w:t xml:space="preserve"> our plan</w:t>
      </w:r>
    </w:p>
    <w:p w:rsidR="00D750CF" w:rsidRPr="00D750CF" w:rsidRDefault="00D750CF" w:rsidP="00D750CF">
      <w:pPr>
        <w:pStyle w:val="ListParagraph"/>
        <w:rPr>
          <w:rFonts w:ascii="Tahoma" w:hAnsi="Tahoma" w:cs="Tahoma"/>
        </w:rPr>
      </w:pPr>
    </w:p>
    <w:p w:rsidR="00D750CF" w:rsidRDefault="00D750CF" w:rsidP="00D750CF">
      <w:pPr>
        <w:pStyle w:val="ListParagraph"/>
        <w:rPr>
          <w:rFonts w:ascii="Tahoma" w:hAnsi="Tahoma" w:cs="Tahoma"/>
        </w:rPr>
      </w:pPr>
    </w:p>
    <w:p w:rsidR="00D750CF" w:rsidRDefault="00D750CF" w:rsidP="00D750CF">
      <w:pPr>
        <w:pStyle w:val="ListParagraph"/>
        <w:rPr>
          <w:rFonts w:ascii="Tahoma" w:hAnsi="Tahoma" w:cs="Tahoma"/>
        </w:rPr>
      </w:pPr>
    </w:p>
    <w:p w:rsidR="00D750CF" w:rsidRDefault="00D750CF" w:rsidP="00D750CF">
      <w:pPr>
        <w:pStyle w:val="ListParagraph"/>
        <w:rPr>
          <w:rFonts w:ascii="Tahoma" w:hAnsi="Tahoma" w:cs="Tahoma"/>
        </w:rPr>
      </w:pPr>
    </w:p>
    <w:p w:rsidR="00D750CF" w:rsidRDefault="00D750CF" w:rsidP="00D750CF">
      <w:pPr>
        <w:pStyle w:val="ListParagraph"/>
        <w:rPr>
          <w:rFonts w:ascii="Tahoma" w:hAnsi="Tahoma" w:cs="Tahoma"/>
        </w:rPr>
      </w:pPr>
    </w:p>
    <w:p w:rsidR="00D750CF" w:rsidRDefault="00D750CF" w:rsidP="00D750CF">
      <w:pPr>
        <w:pStyle w:val="ListParagraph"/>
        <w:rPr>
          <w:rFonts w:ascii="Tahoma" w:hAnsi="Tahoma" w:cs="Tahoma"/>
        </w:rPr>
      </w:pPr>
    </w:p>
    <w:p w:rsidR="00D750CF" w:rsidRDefault="00D750CF" w:rsidP="00D750CF">
      <w:pPr>
        <w:pStyle w:val="ListParagraph"/>
        <w:rPr>
          <w:rFonts w:ascii="Tahoma" w:hAnsi="Tahoma" w:cs="Tahoma"/>
        </w:rPr>
      </w:pPr>
    </w:p>
    <w:p w:rsidR="00D750CF" w:rsidRDefault="00D750CF" w:rsidP="00D750CF">
      <w:pPr>
        <w:pStyle w:val="ListParagraph"/>
        <w:rPr>
          <w:rFonts w:ascii="Tahoma" w:hAnsi="Tahoma" w:cs="Tahoma"/>
        </w:rPr>
      </w:pPr>
    </w:p>
    <w:p w:rsidR="00D750CF" w:rsidRDefault="00D750CF" w:rsidP="00D750CF">
      <w:pPr>
        <w:pStyle w:val="ListParagraph"/>
        <w:rPr>
          <w:rFonts w:ascii="Tahoma" w:hAnsi="Tahoma" w:cs="Tahoma"/>
        </w:rPr>
      </w:pPr>
    </w:p>
    <w:p w:rsidR="00D750CF" w:rsidRDefault="00D750CF" w:rsidP="00D750CF">
      <w:pPr>
        <w:pStyle w:val="ListParagraph"/>
        <w:rPr>
          <w:rFonts w:ascii="Tahoma" w:hAnsi="Tahoma" w:cs="Tahoma"/>
        </w:rPr>
      </w:pPr>
    </w:p>
    <w:p w:rsidR="00D750CF" w:rsidRDefault="00D750CF" w:rsidP="00D750CF">
      <w:pPr>
        <w:pStyle w:val="ListParagraph"/>
        <w:rPr>
          <w:rFonts w:ascii="Tahoma" w:hAnsi="Tahoma" w:cs="Tahoma"/>
        </w:rPr>
      </w:pPr>
    </w:p>
    <w:p w:rsidR="00D750CF" w:rsidRDefault="00D750CF" w:rsidP="00D750CF">
      <w:pPr>
        <w:pStyle w:val="ListParagraph"/>
        <w:rPr>
          <w:rFonts w:ascii="Tahoma" w:hAnsi="Tahoma" w:cs="Tahoma"/>
        </w:rPr>
      </w:pPr>
    </w:p>
    <w:p w:rsidR="00D750CF" w:rsidRDefault="00D750CF" w:rsidP="00D750CF">
      <w:pPr>
        <w:pStyle w:val="ListParagraph"/>
        <w:rPr>
          <w:rFonts w:ascii="Tahoma" w:hAnsi="Tahoma" w:cs="Tahoma"/>
        </w:rPr>
      </w:pPr>
    </w:p>
    <w:p w:rsidR="00D750CF" w:rsidRDefault="00D750CF" w:rsidP="00D750CF">
      <w:pPr>
        <w:pStyle w:val="ListParagraph"/>
        <w:rPr>
          <w:rFonts w:ascii="Tahoma" w:hAnsi="Tahoma" w:cs="Tahoma"/>
        </w:rPr>
      </w:pPr>
    </w:p>
    <w:p w:rsidR="00D750CF" w:rsidRDefault="00D750CF" w:rsidP="00D750CF">
      <w:pPr>
        <w:pStyle w:val="ListParagraph"/>
        <w:rPr>
          <w:rFonts w:ascii="Tahoma" w:hAnsi="Tahoma" w:cs="Tahoma"/>
        </w:rPr>
      </w:pPr>
    </w:p>
    <w:p w:rsidR="00D750CF" w:rsidRDefault="00D750CF" w:rsidP="00D750CF">
      <w:pPr>
        <w:pStyle w:val="ListParagraph"/>
        <w:rPr>
          <w:rFonts w:ascii="Tahoma" w:hAnsi="Tahoma" w:cs="Tahoma"/>
        </w:rPr>
      </w:pPr>
    </w:p>
    <w:p w:rsidR="00D750CF" w:rsidRDefault="00D750CF" w:rsidP="00D750CF">
      <w:pPr>
        <w:pStyle w:val="ListParagraph"/>
        <w:rPr>
          <w:rFonts w:ascii="Tahoma" w:hAnsi="Tahoma" w:cs="Tahoma"/>
        </w:rPr>
      </w:pPr>
    </w:p>
    <w:p w:rsidR="00D750CF" w:rsidRDefault="00D750CF" w:rsidP="00D750CF">
      <w:pPr>
        <w:pStyle w:val="ListParagraph"/>
        <w:rPr>
          <w:rFonts w:ascii="Tahoma" w:hAnsi="Tahoma" w:cs="Tahoma"/>
        </w:rPr>
      </w:pPr>
    </w:p>
    <w:p w:rsidR="00D750CF" w:rsidRDefault="00D750CF" w:rsidP="00D750CF">
      <w:pPr>
        <w:pStyle w:val="ListParagraph"/>
        <w:rPr>
          <w:rFonts w:ascii="Tahoma" w:hAnsi="Tahoma" w:cs="Tahoma"/>
        </w:rPr>
      </w:pPr>
    </w:p>
    <w:p w:rsidR="00D750CF" w:rsidRDefault="00D750CF" w:rsidP="00D750CF">
      <w:pPr>
        <w:pStyle w:val="ListParagraph"/>
        <w:rPr>
          <w:rFonts w:ascii="Tahoma" w:hAnsi="Tahoma" w:cs="Tahoma"/>
        </w:rPr>
      </w:pPr>
    </w:p>
    <w:p w:rsidR="00D750CF" w:rsidRDefault="00D750CF" w:rsidP="00D750CF">
      <w:pPr>
        <w:pStyle w:val="ListParagraph"/>
        <w:rPr>
          <w:rFonts w:ascii="Tahoma" w:hAnsi="Tahoma" w:cs="Tahoma"/>
        </w:rPr>
      </w:pPr>
    </w:p>
    <w:p w:rsidR="00D750CF" w:rsidRDefault="00D750CF" w:rsidP="00D750CF">
      <w:pPr>
        <w:pStyle w:val="ListParagraph"/>
        <w:rPr>
          <w:rFonts w:ascii="Tahoma" w:hAnsi="Tahoma" w:cs="Tahoma"/>
        </w:rPr>
      </w:pPr>
    </w:p>
    <w:p w:rsidR="00D750CF" w:rsidRDefault="00D750CF" w:rsidP="00D750CF">
      <w:pPr>
        <w:pStyle w:val="ListParagraph"/>
        <w:rPr>
          <w:rFonts w:ascii="Tahoma" w:hAnsi="Tahoma" w:cs="Tahoma"/>
        </w:rPr>
      </w:pPr>
    </w:p>
    <w:p w:rsidR="00D750CF" w:rsidRDefault="00D750CF" w:rsidP="00D750CF">
      <w:pPr>
        <w:pStyle w:val="ListParagraph"/>
        <w:rPr>
          <w:rFonts w:ascii="Tahoma" w:hAnsi="Tahoma" w:cs="Tahoma"/>
        </w:rPr>
      </w:pPr>
    </w:p>
    <w:p w:rsidR="00D750CF" w:rsidRPr="007C7354" w:rsidRDefault="00D750CF" w:rsidP="00D750CF">
      <w:pPr>
        <w:rPr>
          <w:rFonts w:ascii="Tahoma" w:hAnsi="Tahoma" w:cs="Tahoma"/>
          <w:sz w:val="32"/>
          <w:szCs w:val="32"/>
        </w:rPr>
      </w:pPr>
      <w:r w:rsidRPr="007C7354">
        <w:rPr>
          <w:rFonts w:ascii="Tahoma" w:hAnsi="Tahoma" w:cs="Tahoma"/>
          <w:sz w:val="32"/>
          <w:szCs w:val="32"/>
        </w:rPr>
        <w:t>Forward</w:t>
      </w:r>
    </w:p>
    <w:p w:rsidR="00A776A7" w:rsidRDefault="00A776A7" w:rsidP="00D750CF">
      <w:pPr>
        <w:rPr>
          <w:rFonts w:ascii="Tahoma" w:hAnsi="Tahoma" w:cs="Tahoma"/>
        </w:rPr>
      </w:pPr>
    </w:p>
    <w:p w:rsidR="00A776A7" w:rsidRDefault="00D750CF" w:rsidP="00D750CF">
      <w:pPr>
        <w:rPr>
          <w:rFonts w:ascii="Tahoma" w:hAnsi="Tahoma" w:cs="Tahoma"/>
        </w:rPr>
      </w:pPr>
      <w:r>
        <w:rPr>
          <w:rFonts w:ascii="Tahoma" w:hAnsi="Tahoma" w:cs="Tahoma"/>
        </w:rPr>
        <w:t>Netball Northern Ireland is an organisation and growing business</w:t>
      </w:r>
      <w:r w:rsidR="00205B83">
        <w:rPr>
          <w:rFonts w:ascii="Tahoma" w:hAnsi="Tahoma" w:cs="Tahoma"/>
        </w:rPr>
        <w:t xml:space="preserve"> which is ready to deliver the support that will enable the sport of Netball to flourish in Northern Ireland. It is committed to delivering services that support its members</w:t>
      </w:r>
      <w:r w:rsidR="00A776A7">
        <w:rPr>
          <w:rFonts w:ascii="Tahoma" w:hAnsi="Tahoma" w:cs="Tahoma"/>
        </w:rPr>
        <w:t xml:space="preserve"> and will drive an </w:t>
      </w:r>
      <w:r w:rsidR="00205B83">
        <w:rPr>
          <w:rFonts w:ascii="Tahoma" w:hAnsi="Tahoma" w:cs="Tahoma"/>
        </w:rPr>
        <w:t xml:space="preserve">agenda to help develop all aspects of the sport and its </w:t>
      </w:r>
      <w:r w:rsidR="00A776A7">
        <w:rPr>
          <w:rFonts w:ascii="Tahoma" w:hAnsi="Tahoma" w:cs="Tahoma"/>
        </w:rPr>
        <w:t>members</w:t>
      </w:r>
      <w:r w:rsidR="00205B83">
        <w:rPr>
          <w:rFonts w:ascii="Tahoma" w:hAnsi="Tahoma" w:cs="Tahoma"/>
        </w:rPr>
        <w:t xml:space="preserve"> in Northern Ireland.</w:t>
      </w:r>
    </w:p>
    <w:p w:rsidR="00A776A7" w:rsidRDefault="00A776A7" w:rsidP="00D750CF">
      <w:pPr>
        <w:rPr>
          <w:rFonts w:ascii="Tahoma" w:hAnsi="Tahoma" w:cs="Tahoma"/>
        </w:rPr>
      </w:pPr>
    </w:p>
    <w:p w:rsidR="00A776A7" w:rsidRDefault="00A776A7" w:rsidP="00D750CF">
      <w:pPr>
        <w:rPr>
          <w:rFonts w:ascii="Tahoma" w:hAnsi="Tahoma" w:cs="Tahoma"/>
        </w:rPr>
      </w:pPr>
      <w:r>
        <w:rPr>
          <w:rFonts w:ascii="Tahoma" w:hAnsi="Tahoma" w:cs="Tahoma"/>
        </w:rPr>
        <w:t>Our profile from finishing 7</w:t>
      </w:r>
      <w:r w:rsidRPr="00A776A7">
        <w:rPr>
          <w:rFonts w:ascii="Tahoma" w:hAnsi="Tahoma" w:cs="Tahoma"/>
          <w:vertAlign w:val="superscript"/>
        </w:rPr>
        <w:t>th</w:t>
      </w:r>
      <w:r>
        <w:rPr>
          <w:rFonts w:ascii="Tahoma" w:hAnsi="Tahoma" w:cs="Tahoma"/>
        </w:rPr>
        <w:t xml:space="preserve"> at the 2014 Commonwealth Games has ensured we have an abundance of women and girls keen to play our sport, at all levels. In order to successfully capitalise on this we need to develop capacity within our clubs and workforce to allow a quality experience of netball in all environments. </w:t>
      </w:r>
    </w:p>
    <w:p w:rsidR="00A776A7" w:rsidRDefault="00A776A7" w:rsidP="00D750CF">
      <w:pPr>
        <w:rPr>
          <w:rFonts w:ascii="Tahoma" w:hAnsi="Tahoma" w:cs="Tahoma"/>
        </w:rPr>
      </w:pPr>
    </w:p>
    <w:p w:rsidR="00A776A7" w:rsidRDefault="00A776A7" w:rsidP="00D750CF">
      <w:pPr>
        <w:rPr>
          <w:rFonts w:ascii="Tahoma" w:hAnsi="Tahoma" w:cs="Tahoma"/>
        </w:rPr>
      </w:pPr>
      <w:r>
        <w:rPr>
          <w:rFonts w:ascii="Tahoma" w:hAnsi="Tahoma" w:cs="Tahoma"/>
        </w:rPr>
        <w:t xml:space="preserve">Netball has the opportunity to make a difference to the mental and physical health and wellbeing of women throughout Northern Ireland while also being able to deliver high performing athletes on the competitive stage. Netball Northern Ireland cannot do this alone, we must work in partnership with new and existing stakeholders to make this happen and create a legacy. </w:t>
      </w:r>
    </w:p>
    <w:p w:rsidR="00D475EA" w:rsidRDefault="00D475EA" w:rsidP="00D750CF">
      <w:pPr>
        <w:rPr>
          <w:rFonts w:ascii="Tahoma" w:hAnsi="Tahoma" w:cs="Tahoma"/>
        </w:rPr>
      </w:pPr>
    </w:p>
    <w:p w:rsidR="00D475EA" w:rsidRDefault="00D475EA" w:rsidP="00D750CF">
      <w:pPr>
        <w:rPr>
          <w:rFonts w:ascii="Tahoma" w:hAnsi="Tahoma" w:cs="Tahoma"/>
        </w:rPr>
      </w:pPr>
    </w:p>
    <w:p w:rsidR="00D475EA" w:rsidRDefault="00D475EA" w:rsidP="00D750CF">
      <w:pPr>
        <w:rPr>
          <w:rFonts w:ascii="Tahoma" w:hAnsi="Tahoma" w:cs="Tahoma"/>
        </w:rPr>
      </w:pPr>
    </w:p>
    <w:p w:rsidR="00D475EA" w:rsidRDefault="00D475EA" w:rsidP="00D750CF">
      <w:pPr>
        <w:rPr>
          <w:rFonts w:ascii="Tahoma" w:hAnsi="Tahoma" w:cs="Tahoma"/>
        </w:rPr>
      </w:pPr>
    </w:p>
    <w:p w:rsidR="00D475EA" w:rsidRPr="007C7354" w:rsidRDefault="00D475EA" w:rsidP="00D750CF">
      <w:pPr>
        <w:rPr>
          <w:rFonts w:ascii="Tahoma" w:hAnsi="Tahoma" w:cs="Tahoma"/>
          <w:sz w:val="32"/>
          <w:szCs w:val="32"/>
        </w:rPr>
      </w:pPr>
      <w:r w:rsidRPr="007C7354">
        <w:rPr>
          <w:rFonts w:ascii="Tahoma" w:hAnsi="Tahoma" w:cs="Tahoma"/>
          <w:sz w:val="32"/>
          <w:szCs w:val="32"/>
        </w:rPr>
        <w:t>Executive Summary</w:t>
      </w:r>
    </w:p>
    <w:p w:rsidR="00D475EA" w:rsidRDefault="00D475EA" w:rsidP="00D750CF">
      <w:pPr>
        <w:rPr>
          <w:rFonts w:ascii="Tahoma" w:hAnsi="Tahoma" w:cs="Tahoma"/>
        </w:rPr>
      </w:pPr>
    </w:p>
    <w:p w:rsidR="00D475EA" w:rsidRDefault="00A374CE" w:rsidP="00D750CF">
      <w:pPr>
        <w:rPr>
          <w:rFonts w:ascii="Tahoma" w:hAnsi="Tahoma" w:cs="Tahoma"/>
        </w:rPr>
      </w:pPr>
      <w:r>
        <w:rPr>
          <w:rFonts w:ascii="Tahoma" w:hAnsi="Tahoma" w:cs="Tahoma"/>
        </w:rPr>
        <w:t>Netball is governed by the International Netball Federation which has been in existence since 1960 and is played in 79 countries throughout the world. It is the biggest ‘female only’ sport in the world with INF noting figures of over 20million participants and members.</w:t>
      </w:r>
    </w:p>
    <w:p w:rsidR="00A374CE" w:rsidRDefault="00A374CE" w:rsidP="00D750CF">
      <w:pPr>
        <w:rPr>
          <w:rFonts w:ascii="Tahoma" w:hAnsi="Tahoma" w:cs="Tahoma"/>
        </w:rPr>
      </w:pPr>
    </w:p>
    <w:p w:rsidR="00A374CE" w:rsidRDefault="00A374CE" w:rsidP="00D750CF">
      <w:pPr>
        <w:rPr>
          <w:rFonts w:ascii="Tahoma" w:hAnsi="Tahoma" w:cs="Tahoma"/>
        </w:rPr>
      </w:pPr>
      <w:r>
        <w:rPr>
          <w:rFonts w:ascii="Tahoma" w:hAnsi="Tahoma" w:cs="Tahoma"/>
        </w:rPr>
        <w:t>Northern Ireland are part of the Netball Europe region and are currently ranked 12</w:t>
      </w:r>
      <w:r w:rsidRPr="00A374CE">
        <w:rPr>
          <w:rFonts w:ascii="Tahoma" w:hAnsi="Tahoma" w:cs="Tahoma"/>
          <w:vertAlign w:val="superscript"/>
        </w:rPr>
        <w:t>th</w:t>
      </w:r>
      <w:r>
        <w:rPr>
          <w:rFonts w:ascii="Tahoma" w:hAnsi="Tahoma" w:cs="Tahoma"/>
        </w:rPr>
        <w:t xml:space="preserve"> in the World and are aiming to compete in their 2</w:t>
      </w:r>
      <w:r w:rsidRPr="00A374CE">
        <w:rPr>
          <w:rFonts w:ascii="Tahoma" w:hAnsi="Tahoma" w:cs="Tahoma"/>
          <w:vertAlign w:val="superscript"/>
        </w:rPr>
        <w:t>nd</w:t>
      </w:r>
      <w:r>
        <w:rPr>
          <w:rFonts w:ascii="Tahoma" w:hAnsi="Tahoma" w:cs="Tahoma"/>
        </w:rPr>
        <w:t xml:space="preserve"> consecutive Commonwealth Games in 2018, having achieved a 7</w:t>
      </w:r>
      <w:r w:rsidRPr="00A374CE">
        <w:rPr>
          <w:rFonts w:ascii="Tahoma" w:hAnsi="Tahoma" w:cs="Tahoma"/>
          <w:vertAlign w:val="superscript"/>
        </w:rPr>
        <w:t>th</w:t>
      </w:r>
      <w:r>
        <w:rPr>
          <w:rFonts w:ascii="Tahoma" w:hAnsi="Tahoma" w:cs="Tahoma"/>
        </w:rPr>
        <w:t xml:space="preserve"> place finish in their first appearance in 2014.</w:t>
      </w:r>
    </w:p>
    <w:p w:rsidR="00A374CE" w:rsidRDefault="00A374CE" w:rsidP="00D750CF">
      <w:pPr>
        <w:rPr>
          <w:rFonts w:ascii="Tahoma" w:hAnsi="Tahoma" w:cs="Tahoma"/>
        </w:rPr>
      </w:pPr>
    </w:p>
    <w:p w:rsidR="00A374CE" w:rsidRDefault="00A374CE" w:rsidP="00D750CF">
      <w:pPr>
        <w:rPr>
          <w:rFonts w:ascii="Tahoma" w:hAnsi="Tahoma" w:cs="Tahoma"/>
        </w:rPr>
      </w:pPr>
      <w:r>
        <w:rPr>
          <w:rFonts w:ascii="Tahoma" w:hAnsi="Tahoma" w:cs="Tahoma"/>
        </w:rPr>
        <w:t>Progress in Northern Ireland 2011 – 2016</w:t>
      </w:r>
    </w:p>
    <w:p w:rsidR="00A374CE" w:rsidRDefault="00A374CE" w:rsidP="00A374CE">
      <w:pPr>
        <w:pStyle w:val="ListParagraph"/>
        <w:numPr>
          <w:ilvl w:val="0"/>
          <w:numId w:val="10"/>
        </w:numPr>
        <w:rPr>
          <w:rFonts w:ascii="Tahoma" w:hAnsi="Tahoma" w:cs="Tahoma"/>
        </w:rPr>
      </w:pPr>
      <w:r>
        <w:rPr>
          <w:rFonts w:ascii="Tahoma" w:hAnsi="Tahoma" w:cs="Tahoma"/>
        </w:rPr>
        <w:t>Increased number of clubs and members</w:t>
      </w:r>
    </w:p>
    <w:p w:rsidR="00A374CE" w:rsidRDefault="00A374CE" w:rsidP="00A374CE">
      <w:pPr>
        <w:pStyle w:val="ListParagraph"/>
        <w:numPr>
          <w:ilvl w:val="0"/>
          <w:numId w:val="10"/>
        </w:numPr>
        <w:rPr>
          <w:rFonts w:ascii="Tahoma" w:hAnsi="Tahoma" w:cs="Tahoma"/>
        </w:rPr>
      </w:pPr>
      <w:r>
        <w:rPr>
          <w:rFonts w:ascii="Tahoma" w:hAnsi="Tahoma" w:cs="Tahoma"/>
        </w:rPr>
        <w:t>Introduced social membership category</w:t>
      </w:r>
    </w:p>
    <w:p w:rsidR="00A374CE" w:rsidRDefault="00A374CE" w:rsidP="00A374CE">
      <w:pPr>
        <w:pStyle w:val="ListParagraph"/>
        <w:numPr>
          <w:ilvl w:val="0"/>
          <w:numId w:val="10"/>
        </w:numPr>
        <w:rPr>
          <w:rFonts w:ascii="Tahoma" w:hAnsi="Tahoma" w:cs="Tahoma"/>
        </w:rPr>
      </w:pPr>
      <w:r>
        <w:rPr>
          <w:rFonts w:ascii="Tahoma" w:hAnsi="Tahoma" w:cs="Tahoma"/>
        </w:rPr>
        <w:t>External Governance Review completed</w:t>
      </w:r>
    </w:p>
    <w:p w:rsidR="00A374CE" w:rsidRDefault="00A374CE" w:rsidP="00A374CE">
      <w:pPr>
        <w:pStyle w:val="ListParagraph"/>
        <w:numPr>
          <w:ilvl w:val="0"/>
          <w:numId w:val="10"/>
        </w:numPr>
        <w:rPr>
          <w:rFonts w:ascii="Tahoma" w:hAnsi="Tahoma" w:cs="Tahoma"/>
        </w:rPr>
      </w:pPr>
      <w:r>
        <w:rPr>
          <w:rFonts w:ascii="Tahoma" w:hAnsi="Tahoma" w:cs="Tahoma"/>
        </w:rPr>
        <w:t>Implementation of review recommendations underway with membership approval</w:t>
      </w:r>
    </w:p>
    <w:p w:rsidR="00A374CE" w:rsidRDefault="00F11C31" w:rsidP="00A374CE">
      <w:pPr>
        <w:pStyle w:val="ListParagraph"/>
        <w:numPr>
          <w:ilvl w:val="0"/>
          <w:numId w:val="10"/>
        </w:numPr>
        <w:rPr>
          <w:rFonts w:ascii="Tahoma" w:hAnsi="Tahoma" w:cs="Tahoma"/>
        </w:rPr>
      </w:pPr>
      <w:r>
        <w:rPr>
          <w:rFonts w:ascii="Tahoma" w:hAnsi="Tahoma" w:cs="Tahoma"/>
        </w:rPr>
        <w:t>Audit rating satisfactory</w:t>
      </w:r>
    </w:p>
    <w:p w:rsidR="00F11C31" w:rsidRDefault="00F11C31" w:rsidP="00A374CE">
      <w:pPr>
        <w:pStyle w:val="ListParagraph"/>
        <w:numPr>
          <w:ilvl w:val="0"/>
          <w:numId w:val="10"/>
        </w:numPr>
        <w:rPr>
          <w:rFonts w:ascii="Tahoma" w:hAnsi="Tahoma" w:cs="Tahoma"/>
        </w:rPr>
      </w:pPr>
      <w:r>
        <w:rPr>
          <w:rFonts w:ascii="Tahoma" w:hAnsi="Tahoma" w:cs="Tahoma"/>
        </w:rPr>
        <w:t>FSCA rating robust</w:t>
      </w:r>
    </w:p>
    <w:p w:rsidR="00F11C31" w:rsidRDefault="00F11C31" w:rsidP="00A374CE">
      <w:pPr>
        <w:pStyle w:val="ListParagraph"/>
        <w:numPr>
          <w:ilvl w:val="0"/>
          <w:numId w:val="10"/>
        </w:numPr>
        <w:rPr>
          <w:rFonts w:ascii="Tahoma" w:hAnsi="Tahoma" w:cs="Tahoma"/>
        </w:rPr>
      </w:pPr>
      <w:r>
        <w:rPr>
          <w:rFonts w:ascii="Tahoma" w:hAnsi="Tahoma" w:cs="Tahoma"/>
        </w:rPr>
        <w:t>Equality Standard  - Foundation level</w:t>
      </w:r>
    </w:p>
    <w:p w:rsidR="00F11C31" w:rsidRDefault="00F11C31" w:rsidP="00A374CE">
      <w:pPr>
        <w:pStyle w:val="ListParagraph"/>
        <w:numPr>
          <w:ilvl w:val="0"/>
          <w:numId w:val="10"/>
        </w:numPr>
        <w:rPr>
          <w:rFonts w:ascii="Tahoma" w:hAnsi="Tahoma" w:cs="Tahoma"/>
        </w:rPr>
      </w:pPr>
      <w:r>
        <w:rPr>
          <w:rFonts w:ascii="Tahoma" w:hAnsi="Tahoma" w:cs="Tahoma"/>
        </w:rPr>
        <w:t>Achieved funding for Active Clubs Officer, Performance Pathways Officer &amp; 2 Everybody Active 2020 positions</w:t>
      </w:r>
    </w:p>
    <w:p w:rsidR="00F11C31" w:rsidRDefault="00F11C31" w:rsidP="00A374CE">
      <w:pPr>
        <w:pStyle w:val="ListParagraph"/>
        <w:numPr>
          <w:ilvl w:val="0"/>
          <w:numId w:val="10"/>
        </w:numPr>
        <w:rPr>
          <w:rFonts w:ascii="Tahoma" w:hAnsi="Tahoma" w:cs="Tahoma"/>
        </w:rPr>
      </w:pPr>
      <w:r>
        <w:rPr>
          <w:rFonts w:ascii="Tahoma" w:hAnsi="Tahoma" w:cs="Tahoma"/>
        </w:rPr>
        <w:lastRenderedPageBreak/>
        <w:t>Delivered inaugural Open Invitational Netball Europe Event</w:t>
      </w:r>
    </w:p>
    <w:p w:rsidR="00F11C31" w:rsidRDefault="00F11C31" w:rsidP="00A374CE">
      <w:pPr>
        <w:pStyle w:val="ListParagraph"/>
        <w:numPr>
          <w:ilvl w:val="0"/>
          <w:numId w:val="10"/>
        </w:numPr>
        <w:rPr>
          <w:rFonts w:ascii="Tahoma" w:hAnsi="Tahoma" w:cs="Tahoma"/>
        </w:rPr>
      </w:pPr>
      <w:r>
        <w:rPr>
          <w:rFonts w:ascii="Tahoma" w:hAnsi="Tahoma" w:cs="Tahoma"/>
        </w:rPr>
        <w:t>Qualified for Commonwealth Games 2014, achieving a 7</w:t>
      </w:r>
      <w:r w:rsidRPr="00F11C31">
        <w:rPr>
          <w:rFonts w:ascii="Tahoma" w:hAnsi="Tahoma" w:cs="Tahoma"/>
          <w:vertAlign w:val="superscript"/>
        </w:rPr>
        <w:t>th</w:t>
      </w:r>
      <w:r>
        <w:rPr>
          <w:rFonts w:ascii="Tahoma" w:hAnsi="Tahoma" w:cs="Tahoma"/>
        </w:rPr>
        <w:t xml:space="preserve"> place finish</w:t>
      </w:r>
    </w:p>
    <w:p w:rsidR="00F11C31" w:rsidRDefault="00F11C31" w:rsidP="00A374CE">
      <w:pPr>
        <w:pStyle w:val="ListParagraph"/>
        <w:numPr>
          <w:ilvl w:val="0"/>
          <w:numId w:val="10"/>
        </w:numPr>
        <w:rPr>
          <w:rFonts w:ascii="Tahoma" w:hAnsi="Tahoma" w:cs="Tahoma"/>
        </w:rPr>
      </w:pPr>
      <w:r>
        <w:rPr>
          <w:rFonts w:ascii="Tahoma" w:hAnsi="Tahoma" w:cs="Tahoma"/>
        </w:rPr>
        <w:t>Qualified for 2011 World Cup, achieving an 8</w:t>
      </w:r>
      <w:r w:rsidRPr="00F11C31">
        <w:rPr>
          <w:rFonts w:ascii="Tahoma" w:hAnsi="Tahoma" w:cs="Tahoma"/>
          <w:vertAlign w:val="superscript"/>
        </w:rPr>
        <w:t>th</w:t>
      </w:r>
      <w:r>
        <w:rPr>
          <w:rFonts w:ascii="Tahoma" w:hAnsi="Tahoma" w:cs="Tahoma"/>
        </w:rPr>
        <w:t xml:space="preserve"> place finish</w:t>
      </w:r>
    </w:p>
    <w:p w:rsidR="00F11C31" w:rsidRPr="00F11C31" w:rsidRDefault="00F11C31" w:rsidP="00F11C31">
      <w:pPr>
        <w:pStyle w:val="ListParagraph"/>
        <w:numPr>
          <w:ilvl w:val="0"/>
          <w:numId w:val="10"/>
        </w:numPr>
        <w:rPr>
          <w:rFonts w:ascii="Tahoma" w:hAnsi="Tahoma" w:cs="Tahoma"/>
        </w:rPr>
      </w:pPr>
      <w:r>
        <w:rPr>
          <w:rFonts w:ascii="Tahoma" w:hAnsi="Tahoma" w:cs="Tahoma"/>
        </w:rPr>
        <w:t>Maintained top 12 World Ranking</w:t>
      </w:r>
    </w:p>
    <w:p w:rsidR="00D475EA" w:rsidRDefault="00D475EA" w:rsidP="00D750CF">
      <w:pPr>
        <w:rPr>
          <w:rFonts w:ascii="Tahoma" w:hAnsi="Tahoma" w:cs="Tahoma"/>
        </w:rPr>
      </w:pPr>
    </w:p>
    <w:p w:rsidR="00D475EA" w:rsidRDefault="00D475EA" w:rsidP="00D750CF">
      <w:pPr>
        <w:rPr>
          <w:rFonts w:ascii="Tahoma" w:hAnsi="Tahoma" w:cs="Tahoma"/>
        </w:rPr>
      </w:pPr>
    </w:p>
    <w:p w:rsidR="00D475EA" w:rsidRDefault="00D475EA" w:rsidP="00D750CF">
      <w:pPr>
        <w:rPr>
          <w:rFonts w:ascii="Tahoma" w:hAnsi="Tahoma" w:cs="Tahoma"/>
        </w:rPr>
      </w:pPr>
    </w:p>
    <w:p w:rsidR="00D475EA" w:rsidRDefault="00D475EA" w:rsidP="00D750CF">
      <w:pPr>
        <w:rPr>
          <w:rFonts w:ascii="Tahoma" w:hAnsi="Tahoma" w:cs="Tahoma"/>
        </w:rPr>
      </w:pPr>
    </w:p>
    <w:p w:rsidR="00D475EA" w:rsidRDefault="00D475EA" w:rsidP="00D750CF">
      <w:pPr>
        <w:rPr>
          <w:rFonts w:ascii="Tahoma" w:hAnsi="Tahoma" w:cs="Tahoma"/>
        </w:rPr>
      </w:pPr>
    </w:p>
    <w:p w:rsidR="003429FA" w:rsidRPr="007C7354" w:rsidRDefault="003429FA" w:rsidP="00D750CF">
      <w:pPr>
        <w:rPr>
          <w:rFonts w:ascii="Tahoma" w:hAnsi="Tahoma" w:cs="Tahoma"/>
          <w:sz w:val="32"/>
          <w:szCs w:val="32"/>
        </w:rPr>
      </w:pPr>
      <w:r w:rsidRPr="007C7354">
        <w:rPr>
          <w:rFonts w:ascii="Tahoma" w:hAnsi="Tahoma" w:cs="Tahoma"/>
          <w:sz w:val="32"/>
          <w:szCs w:val="32"/>
        </w:rPr>
        <w:t>Organisational Overview (tbc)</w:t>
      </w:r>
    </w:p>
    <w:p w:rsidR="003429FA" w:rsidRDefault="003429FA" w:rsidP="00D750CF">
      <w:pPr>
        <w:rPr>
          <w:rFonts w:ascii="Tahoma" w:hAnsi="Tahoma" w:cs="Tahoma"/>
        </w:rPr>
      </w:pPr>
    </w:p>
    <w:p w:rsidR="003429FA" w:rsidRDefault="00084DE2" w:rsidP="00D750CF">
      <w:pPr>
        <w:rPr>
          <w:rFonts w:ascii="Tahoma" w:hAnsi="Tahoma" w:cs="Tahoma"/>
        </w:rPr>
      </w:pPr>
      <w:r>
        <w:rPr>
          <w:rFonts w:ascii="Tahoma" w:hAnsi="Tahoma" w:cs="Tahoma"/>
          <w:noProof/>
          <w:lang w:eastAsia="en-GB"/>
        </w:rPr>
        <mc:AlternateContent>
          <mc:Choice Requires="wps">
            <w:drawing>
              <wp:anchor distT="0" distB="0" distL="114300" distR="114300" simplePos="0" relativeHeight="251660288" behindDoc="0" locked="0" layoutInCell="1" allowOverlap="1">
                <wp:simplePos x="0" y="0"/>
                <wp:positionH relativeFrom="column">
                  <wp:posOffset>180975</wp:posOffset>
                </wp:positionH>
                <wp:positionV relativeFrom="paragraph">
                  <wp:posOffset>2863850</wp:posOffset>
                </wp:positionV>
                <wp:extent cx="4962525" cy="4762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962525"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84DE2" w:rsidRDefault="00084DE2" w:rsidP="00084DE2">
                            <w:pPr>
                              <w:jc w:val="center"/>
                            </w:pPr>
                            <w:r>
                              <w:t>Members (Clubs/Schools/Associates/Honorary)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4.25pt;margin-top:225.5pt;width:390.7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" fillcolor="#4f81bd [3204]" strokecolor="#243f60 [1604]" strokeweight="2pt">
                <v:textbox>
                  <w:txbxContent>
                    <w:p w:rsidR="00084DE2" w:rsidRDefault="00084DE2" w:rsidP="00084DE2">
                      <w:pPr>
                        <w:jc w:val="center"/>
                      </w:pPr>
                      <w:r>
                        <w:t>Members (Clubs/Schools/Associates/Honorary)</w:t>
                      </w:r>
                    </w:p>
                  </w:txbxContent>
                </v:textbox>
              </v:rect>
            </w:pict>
          </mc:Fallback>
        </mc:AlternateContent>
      </w:r>
      <w:r w:rsidR="003429FA">
        <w:rPr>
          <w:rFonts w:ascii="Tahoma" w:hAnsi="Tahoma" w:cs="Tahoma"/>
          <w:noProof/>
          <w:lang w:eastAsia="en-GB"/>
        </w:rPr>
        <w:drawing>
          <wp:inline distT="0" distB="0" distL="0" distR="0">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B16D1" w:rsidRDefault="007B16D1" w:rsidP="00D750CF">
      <w:pPr>
        <w:rPr>
          <w:rFonts w:ascii="Tahoma" w:hAnsi="Tahoma" w:cs="Tahoma"/>
        </w:rPr>
      </w:pPr>
    </w:p>
    <w:p w:rsidR="007B16D1" w:rsidRDefault="007B16D1" w:rsidP="00D750CF">
      <w:pPr>
        <w:rPr>
          <w:rFonts w:ascii="Tahoma" w:hAnsi="Tahoma" w:cs="Tahoma"/>
        </w:rPr>
      </w:pPr>
    </w:p>
    <w:p w:rsidR="007B16D1" w:rsidRDefault="007B16D1" w:rsidP="00D750CF">
      <w:pPr>
        <w:rPr>
          <w:rFonts w:ascii="Tahoma" w:hAnsi="Tahoma" w:cs="Tahoma"/>
        </w:rPr>
      </w:pPr>
    </w:p>
    <w:p w:rsidR="006A481D" w:rsidRDefault="006A481D" w:rsidP="00D750CF">
      <w:pPr>
        <w:rPr>
          <w:rFonts w:ascii="Tahoma" w:hAnsi="Tahoma" w:cs="Tahoma"/>
        </w:rPr>
      </w:pPr>
    </w:p>
    <w:p w:rsidR="006A481D" w:rsidRDefault="006A481D" w:rsidP="00D750CF">
      <w:pPr>
        <w:rPr>
          <w:rFonts w:ascii="Tahoma" w:hAnsi="Tahoma" w:cs="Tahoma"/>
        </w:rPr>
      </w:pPr>
    </w:p>
    <w:p w:rsidR="006A481D" w:rsidRDefault="006A481D" w:rsidP="00D750CF">
      <w:pPr>
        <w:rPr>
          <w:rFonts w:ascii="Tahoma" w:hAnsi="Tahoma" w:cs="Tahoma"/>
        </w:rPr>
      </w:pPr>
    </w:p>
    <w:p w:rsidR="006A481D" w:rsidRDefault="006A481D" w:rsidP="00D750CF">
      <w:pPr>
        <w:rPr>
          <w:rFonts w:ascii="Tahoma" w:hAnsi="Tahoma" w:cs="Tahoma"/>
        </w:rPr>
      </w:pPr>
    </w:p>
    <w:p w:rsidR="006A481D" w:rsidRDefault="006A481D" w:rsidP="00D750CF">
      <w:pPr>
        <w:rPr>
          <w:rFonts w:ascii="Tahoma" w:hAnsi="Tahoma" w:cs="Tahoma"/>
        </w:rPr>
      </w:pPr>
    </w:p>
    <w:p w:rsidR="006A481D" w:rsidRDefault="006A481D" w:rsidP="00D750CF">
      <w:pPr>
        <w:rPr>
          <w:rFonts w:ascii="Tahoma" w:hAnsi="Tahoma" w:cs="Tahoma"/>
        </w:rPr>
      </w:pPr>
    </w:p>
    <w:p w:rsidR="00C5293F" w:rsidRDefault="00C5293F" w:rsidP="00D750CF">
      <w:pPr>
        <w:rPr>
          <w:rFonts w:ascii="Tahoma" w:hAnsi="Tahoma" w:cs="Tahoma"/>
          <w:sz w:val="32"/>
          <w:szCs w:val="32"/>
        </w:rPr>
      </w:pPr>
    </w:p>
    <w:p w:rsidR="007B16D1" w:rsidRPr="007C7354" w:rsidRDefault="007B16D1" w:rsidP="00D750CF">
      <w:pPr>
        <w:rPr>
          <w:rFonts w:ascii="Tahoma" w:hAnsi="Tahoma" w:cs="Tahoma"/>
          <w:sz w:val="32"/>
          <w:szCs w:val="32"/>
        </w:rPr>
      </w:pPr>
      <w:r w:rsidRPr="007C7354">
        <w:rPr>
          <w:rFonts w:ascii="Tahoma" w:hAnsi="Tahoma" w:cs="Tahoma"/>
          <w:sz w:val="32"/>
          <w:szCs w:val="32"/>
        </w:rPr>
        <w:t>Our Vision</w:t>
      </w:r>
    </w:p>
    <w:p w:rsidR="007B16D1" w:rsidRDefault="007B16D1" w:rsidP="00D750CF">
      <w:pPr>
        <w:rPr>
          <w:rFonts w:ascii="Tahoma" w:hAnsi="Tahoma" w:cs="Tahoma"/>
        </w:rPr>
      </w:pPr>
    </w:p>
    <w:p w:rsidR="007B16D1" w:rsidRDefault="007B16D1" w:rsidP="00D750CF">
      <w:pPr>
        <w:rPr>
          <w:rFonts w:ascii="Tahoma" w:hAnsi="Tahoma" w:cs="Tahoma"/>
        </w:rPr>
      </w:pPr>
      <w:r>
        <w:rPr>
          <w:rFonts w:ascii="Tahoma" w:hAnsi="Tahoma" w:cs="Tahoma"/>
        </w:rPr>
        <w:lastRenderedPageBreak/>
        <w:t>As the Governing Body for the development of Netball within Northern Ireland; our strategic vision is:</w:t>
      </w:r>
    </w:p>
    <w:p w:rsidR="007B16D1" w:rsidRDefault="007B16D1" w:rsidP="00D750CF">
      <w:pPr>
        <w:rPr>
          <w:rFonts w:ascii="Tahoma" w:hAnsi="Tahoma" w:cs="Tahoma"/>
        </w:rPr>
      </w:pPr>
    </w:p>
    <w:p w:rsidR="007B16D1" w:rsidRPr="00EA51AE" w:rsidRDefault="007B16D1" w:rsidP="00D750CF">
      <w:pPr>
        <w:rPr>
          <w:rFonts w:ascii="Tahoma" w:hAnsi="Tahoma" w:cs="Tahoma"/>
          <w:color w:val="00B050"/>
          <w:sz w:val="28"/>
          <w:szCs w:val="28"/>
        </w:rPr>
      </w:pPr>
      <w:r w:rsidRPr="00EA51AE">
        <w:rPr>
          <w:rFonts w:ascii="Tahoma" w:hAnsi="Tahoma" w:cs="Tahoma"/>
          <w:color w:val="00B050"/>
          <w:sz w:val="28"/>
          <w:szCs w:val="28"/>
        </w:rPr>
        <w:t>‘</w:t>
      </w:r>
      <w:r w:rsidR="00527352" w:rsidRPr="00EA51AE">
        <w:rPr>
          <w:rFonts w:ascii="Tahoma" w:hAnsi="Tahoma" w:cs="Tahoma"/>
          <w:color w:val="00B050"/>
          <w:sz w:val="28"/>
          <w:szCs w:val="28"/>
        </w:rPr>
        <w:t>Northern Ireland’s first choice sport for women and girls’</w:t>
      </w:r>
    </w:p>
    <w:p w:rsidR="00527352" w:rsidRDefault="00527352" w:rsidP="00D750CF">
      <w:pPr>
        <w:rPr>
          <w:rFonts w:ascii="Tahoma" w:hAnsi="Tahoma" w:cs="Tahoma"/>
        </w:rPr>
      </w:pPr>
    </w:p>
    <w:p w:rsidR="00527352" w:rsidRPr="007C7354" w:rsidRDefault="00527352" w:rsidP="00D750CF">
      <w:pPr>
        <w:rPr>
          <w:rFonts w:ascii="Tahoma" w:hAnsi="Tahoma" w:cs="Tahoma"/>
          <w:sz w:val="32"/>
          <w:szCs w:val="32"/>
        </w:rPr>
      </w:pPr>
      <w:r w:rsidRPr="007C7354">
        <w:rPr>
          <w:rFonts w:ascii="Tahoma" w:hAnsi="Tahoma" w:cs="Tahoma"/>
          <w:sz w:val="32"/>
          <w:szCs w:val="32"/>
        </w:rPr>
        <w:t>Our Mission</w:t>
      </w:r>
    </w:p>
    <w:p w:rsidR="00527352" w:rsidRDefault="00527352" w:rsidP="00D750CF">
      <w:pPr>
        <w:rPr>
          <w:rFonts w:ascii="Tahoma" w:hAnsi="Tahoma" w:cs="Tahoma"/>
        </w:rPr>
      </w:pPr>
    </w:p>
    <w:p w:rsidR="00527352" w:rsidRPr="00EA51AE" w:rsidRDefault="00527352" w:rsidP="00D750CF">
      <w:pPr>
        <w:rPr>
          <w:rFonts w:ascii="Tahoma" w:hAnsi="Tahoma" w:cs="Tahoma"/>
          <w:color w:val="00B050"/>
          <w:sz w:val="28"/>
          <w:szCs w:val="28"/>
        </w:rPr>
      </w:pPr>
      <w:r w:rsidRPr="00EA51AE">
        <w:rPr>
          <w:rFonts w:ascii="Tahoma" w:hAnsi="Tahoma" w:cs="Tahoma"/>
          <w:color w:val="00B050"/>
          <w:sz w:val="28"/>
          <w:szCs w:val="28"/>
        </w:rPr>
        <w:t>‘To be a professional, accountable organisation, leading the sustainable growth of netball and its members’</w:t>
      </w:r>
    </w:p>
    <w:p w:rsidR="00527352" w:rsidRDefault="00527352" w:rsidP="00D750CF">
      <w:pPr>
        <w:rPr>
          <w:rFonts w:ascii="Tahoma" w:hAnsi="Tahoma" w:cs="Tahoma"/>
        </w:rPr>
      </w:pPr>
    </w:p>
    <w:p w:rsidR="00527352" w:rsidRPr="007C7354" w:rsidRDefault="00527352" w:rsidP="00D750CF">
      <w:pPr>
        <w:rPr>
          <w:rFonts w:ascii="Tahoma" w:hAnsi="Tahoma" w:cs="Tahoma"/>
          <w:sz w:val="32"/>
          <w:szCs w:val="32"/>
        </w:rPr>
      </w:pPr>
      <w:r w:rsidRPr="007C7354">
        <w:rPr>
          <w:rFonts w:ascii="Tahoma" w:hAnsi="Tahoma" w:cs="Tahoma"/>
          <w:sz w:val="32"/>
          <w:szCs w:val="32"/>
        </w:rPr>
        <w:t>Our Values</w:t>
      </w:r>
    </w:p>
    <w:p w:rsidR="00527352" w:rsidRDefault="00527352" w:rsidP="00D750CF">
      <w:pPr>
        <w:rPr>
          <w:rFonts w:ascii="Tahoma" w:hAnsi="Tahoma" w:cs="Tahoma"/>
        </w:rPr>
      </w:pPr>
    </w:p>
    <w:p w:rsidR="00527352" w:rsidRDefault="00527352" w:rsidP="00D750CF">
      <w:pPr>
        <w:rPr>
          <w:rFonts w:ascii="Tahoma" w:hAnsi="Tahoma" w:cs="Tahoma"/>
        </w:rPr>
      </w:pPr>
      <w:r>
        <w:rPr>
          <w:rFonts w:ascii="Tahoma" w:hAnsi="Tahoma" w:cs="Tahoma"/>
        </w:rPr>
        <w:t>Netball Northern Ireland’s core values reflect how we work, how we deliver our services and conduct our business.</w:t>
      </w:r>
    </w:p>
    <w:p w:rsidR="006A481D" w:rsidRDefault="006A481D" w:rsidP="00D750CF">
      <w:pPr>
        <w:rPr>
          <w:rFonts w:ascii="Tahoma" w:hAnsi="Tahoma" w:cs="Tahoma"/>
        </w:rPr>
      </w:pPr>
    </w:p>
    <w:tbl>
      <w:tblPr>
        <w:tblStyle w:val="TableGrid"/>
        <w:tblW w:w="0" w:type="auto"/>
        <w:tblLook w:val="04A0" w:firstRow="1" w:lastRow="0" w:firstColumn="1" w:lastColumn="0" w:noHBand="0" w:noVBand="1"/>
      </w:tblPr>
      <w:tblGrid>
        <w:gridCol w:w="1809"/>
        <w:gridCol w:w="7433"/>
      </w:tblGrid>
      <w:tr w:rsidR="0035556E" w:rsidTr="00F11C31">
        <w:tc>
          <w:tcPr>
            <w:tcW w:w="1809" w:type="dxa"/>
            <w:shd w:val="clear" w:color="auto" w:fill="00B050"/>
            <w:vAlign w:val="center"/>
          </w:tcPr>
          <w:p w:rsidR="0035556E" w:rsidRDefault="0035556E" w:rsidP="00EB4DA6">
            <w:pPr>
              <w:jc w:val="center"/>
              <w:rPr>
                <w:rFonts w:ascii="Tahoma" w:hAnsi="Tahoma" w:cs="Tahoma"/>
              </w:rPr>
            </w:pPr>
            <w:r>
              <w:rPr>
                <w:rFonts w:ascii="Tahoma" w:hAnsi="Tahoma" w:cs="Tahoma"/>
              </w:rPr>
              <w:t>Respectful</w:t>
            </w:r>
          </w:p>
        </w:tc>
        <w:tc>
          <w:tcPr>
            <w:tcW w:w="7433" w:type="dxa"/>
          </w:tcPr>
          <w:p w:rsidR="00EB4DA6" w:rsidRDefault="00EB4DA6" w:rsidP="00EB4DA6">
            <w:pPr>
              <w:pStyle w:val="ListParagraph"/>
              <w:rPr>
                <w:rFonts w:ascii="Tahoma" w:hAnsi="Tahoma" w:cs="Tahoma"/>
              </w:rPr>
            </w:pPr>
            <w:r>
              <w:rPr>
                <w:rFonts w:ascii="Tahoma" w:hAnsi="Tahoma" w:cs="Tahoma"/>
              </w:rPr>
              <w:t>We will</w:t>
            </w:r>
          </w:p>
          <w:p w:rsidR="0035556E" w:rsidRDefault="00EB4DA6" w:rsidP="0035556E">
            <w:pPr>
              <w:pStyle w:val="ListParagraph"/>
              <w:numPr>
                <w:ilvl w:val="0"/>
                <w:numId w:val="5"/>
              </w:numPr>
              <w:rPr>
                <w:rFonts w:ascii="Tahoma" w:hAnsi="Tahoma" w:cs="Tahoma"/>
              </w:rPr>
            </w:pPr>
            <w:r>
              <w:rPr>
                <w:rFonts w:ascii="Tahoma" w:hAnsi="Tahoma" w:cs="Tahoma"/>
              </w:rPr>
              <w:t>V</w:t>
            </w:r>
            <w:r w:rsidR="0035556E">
              <w:rPr>
                <w:rFonts w:ascii="Tahoma" w:hAnsi="Tahoma" w:cs="Tahoma"/>
              </w:rPr>
              <w:t>alue and respect the contribution and needs of our volunteer workforce who a</w:t>
            </w:r>
            <w:r w:rsidR="008E70AF">
              <w:rPr>
                <w:rFonts w:ascii="Tahoma" w:hAnsi="Tahoma" w:cs="Tahoma"/>
              </w:rPr>
              <w:t>r</w:t>
            </w:r>
            <w:r w:rsidR="0035556E">
              <w:rPr>
                <w:rFonts w:ascii="Tahoma" w:hAnsi="Tahoma" w:cs="Tahoma"/>
              </w:rPr>
              <w:t>e integral to our success</w:t>
            </w:r>
          </w:p>
          <w:p w:rsidR="0035556E" w:rsidRDefault="00EB4DA6" w:rsidP="0035556E">
            <w:pPr>
              <w:pStyle w:val="ListParagraph"/>
              <w:numPr>
                <w:ilvl w:val="0"/>
                <w:numId w:val="5"/>
              </w:numPr>
              <w:rPr>
                <w:rFonts w:ascii="Tahoma" w:hAnsi="Tahoma" w:cs="Tahoma"/>
              </w:rPr>
            </w:pPr>
            <w:r>
              <w:rPr>
                <w:rFonts w:ascii="Tahoma" w:hAnsi="Tahoma" w:cs="Tahoma"/>
              </w:rPr>
              <w:t>R</w:t>
            </w:r>
            <w:r w:rsidR="008E70AF">
              <w:rPr>
                <w:rFonts w:ascii="Tahoma" w:hAnsi="Tahoma" w:cs="Tahoma"/>
              </w:rPr>
              <w:t>espect the organisation and ourselves by being open, honest and transparent in our business</w:t>
            </w:r>
          </w:p>
          <w:p w:rsidR="008E70AF" w:rsidRPr="0035556E" w:rsidRDefault="00EB4DA6" w:rsidP="0035556E">
            <w:pPr>
              <w:pStyle w:val="ListParagraph"/>
              <w:numPr>
                <w:ilvl w:val="0"/>
                <w:numId w:val="5"/>
              </w:numPr>
              <w:rPr>
                <w:rFonts w:ascii="Tahoma" w:hAnsi="Tahoma" w:cs="Tahoma"/>
              </w:rPr>
            </w:pPr>
            <w:r>
              <w:rPr>
                <w:rFonts w:ascii="Tahoma" w:hAnsi="Tahoma" w:cs="Tahoma"/>
              </w:rPr>
              <w:t>Respect</w:t>
            </w:r>
            <w:r w:rsidR="008E70AF">
              <w:rPr>
                <w:rFonts w:ascii="Tahoma" w:hAnsi="Tahoma" w:cs="Tahoma"/>
              </w:rPr>
              <w:t xml:space="preserve"> our Vision and Mission by continuously striving for quality in all that we do</w:t>
            </w:r>
          </w:p>
        </w:tc>
      </w:tr>
      <w:tr w:rsidR="0035556E" w:rsidTr="00F11C31">
        <w:tc>
          <w:tcPr>
            <w:tcW w:w="1809" w:type="dxa"/>
            <w:shd w:val="clear" w:color="auto" w:fill="00B050"/>
            <w:vAlign w:val="center"/>
          </w:tcPr>
          <w:p w:rsidR="0035556E" w:rsidRDefault="008E70AF" w:rsidP="00EB4DA6">
            <w:pPr>
              <w:jc w:val="center"/>
              <w:rPr>
                <w:rFonts w:ascii="Tahoma" w:hAnsi="Tahoma" w:cs="Tahoma"/>
              </w:rPr>
            </w:pPr>
            <w:r>
              <w:rPr>
                <w:rFonts w:ascii="Tahoma" w:hAnsi="Tahoma" w:cs="Tahoma"/>
              </w:rPr>
              <w:t>Leadership</w:t>
            </w:r>
          </w:p>
        </w:tc>
        <w:tc>
          <w:tcPr>
            <w:tcW w:w="7433" w:type="dxa"/>
          </w:tcPr>
          <w:p w:rsidR="00EB4DA6" w:rsidRDefault="00EB4DA6" w:rsidP="00EB4DA6">
            <w:pPr>
              <w:pStyle w:val="ListParagraph"/>
              <w:rPr>
                <w:rFonts w:ascii="Tahoma" w:hAnsi="Tahoma" w:cs="Tahoma"/>
              </w:rPr>
            </w:pPr>
            <w:r>
              <w:rPr>
                <w:rFonts w:ascii="Tahoma" w:hAnsi="Tahoma" w:cs="Tahoma"/>
              </w:rPr>
              <w:t>We will</w:t>
            </w:r>
          </w:p>
          <w:p w:rsidR="0035556E" w:rsidRDefault="00EB4DA6" w:rsidP="008E70AF">
            <w:pPr>
              <w:pStyle w:val="ListParagraph"/>
              <w:numPr>
                <w:ilvl w:val="0"/>
                <w:numId w:val="6"/>
              </w:numPr>
              <w:rPr>
                <w:rFonts w:ascii="Tahoma" w:hAnsi="Tahoma" w:cs="Tahoma"/>
              </w:rPr>
            </w:pPr>
            <w:r>
              <w:rPr>
                <w:rFonts w:ascii="Tahoma" w:hAnsi="Tahoma" w:cs="Tahoma"/>
              </w:rPr>
              <w:t>I</w:t>
            </w:r>
            <w:r w:rsidR="008E70AF">
              <w:rPr>
                <w:rFonts w:ascii="Tahoma" w:hAnsi="Tahoma" w:cs="Tahoma"/>
              </w:rPr>
              <w:t>nspire a love of our sport by enabling access to our programmes throughout Northern Ireland</w:t>
            </w:r>
          </w:p>
          <w:p w:rsidR="008E70AF" w:rsidRDefault="00EB4DA6" w:rsidP="008E70AF">
            <w:pPr>
              <w:pStyle w:val="ListParagraph"/>
              <w:numPr>
                <w:ilvl w:val="0"/>
                <w:numId w:val="6"/>
              </w:numPr>
              <w:rPr>
                <w:rFonts w:ascii="Tahoma" w:hAnsi="Tahoma" w:cs="Tahoma"/>
              </w:rPr>
            </w:pPr>
            <w:r>
              <w:rPr>
                <w:rFonts w:ascii="Tahoma" w:hAnsi="Tahoma" w:cs="Tahoma"/>
              </w:rPr>
              <w:t>B</w:t>
            </w:r>
            <w:r w:rsidR="008E70AF">
              <w:rPr>
                <w:rFonts w:ascii="Tahoma" w:hAnsi="Tahoma" w:cs="Tahoma"/>
              </w:rPr>
              <w:t>e innovative in our thinking; working in partnerships and collaborations ensuring pathways are integrated and connecting short term programmes to long term goals</w:t>
            </w:r>
          </w:p>
          <w:p w:rsidR="008E70AF" w:rsidRDefault="00EB4DA6" w:rsidP="008E70AF">
            <w:pPr>
              <w:pStyle w:val="ListParagraph"/>
              <w:numPr>
                <w:ilvl w:val="0"/>
                <w:numId w:val="6"/>
              </w:numPr>
              <w:rPr>
                <w:rFonts w:ascii="Tahoma" w:hAnsi="Tahoma" w:cs="Tahoma"/>
              </w:rPr>
            </w:pPr>
            <w:r>
              <w:rPr>
                <w:rFonts w:ascii="Tahoma" w:hAnsi="Tahoma" w:cs="Tahoma"/>
              </w:rPr>
              <w:t>P</w:t>
            </w:r>
            <w:r w:rsidR="00A7368D">
              <w:rPr>
                <w:rFonts w:ascii="Tahoma" w:hAnsi="Tahoma" w:cs="Tahoma"/>
              </w:rPr>
              <w:t>lace the participant at the heart of what we do, providing the best quality service we can, balancing that with the need to grow and manage a sustainable business</w:t>
            </w:r>
          </w:p>
          <w:p w:rsidR="0099587B" w:rsidRPr="008E70AF" w:rsidRDefault="00EB4DA6" w:rsidP="008E70AF">
            <w:pPr>
              <w:pStyle w:val="ListParagraph"/>
              <w:numPr>
                <w:ilvl w:val="0"/>
                <w:numId w:val="6"/>
              </w:numPr>
              <w:rPr>
                <w:rFonts w:ascii="Tahoma" w:hAnsi="Tahoma" w:cs="Tahoma"/>
              </w:rPr>
            </w:pPr>
            <w:r>
              <w:rPr>
                <w:rFonts w:ascii="Tahoma" w:hAnsi="Tahoma" w:cs="Tahoma"/>
              </w:rPr>
              <w:t xml:space="preserve">Be </w:t>
            </w:r>
            <w:r w:rsidR="0099587B">
              <w:rPr>
                <w:rFonts w:ascii="Tahoma" w:hAnsi="Tahoma" w:cs="Tahoma"/>
              </w:rPr>
              <w:t>prepared to lead – to become the leading NGB in Northern Ireland</w:t>
            </w:r>
          </w:p>
        </w:tc>
      </w:tr>
      <w:tr w:rsidR="0035556E" w:rsidTr="00F11C31">
        <w:tc>
          <w:tcPr>
            <w:tcW w:w="1809" w:type="dxa"/>
            <w:shd w:val="clear" w:color="auto" w:fill="00B050"/>
            <w:vAlign w:val="center"/>
          </w:tcPr>
          <w:p w:rsidR="0035556E" w:rsidRDefault="0099587B" w:rsidP="00EB4DA6">
            <w:pPr>
              <w:jc w:val="center"/>
              <w:rPr>
                <w:rFonts w:ascii="Tahoma" w:hAnsi="Tahoma" w:cs="Tahoma"/>
              </w:rPr>
            </w:pPr>
            <w:r>
              <w:rPr>
                <w:rFonts w:ascii="Tahoma" w:hAnsi="Tahoma" w:cs="Tahoma"/>
              </w:rPr>
              <w:t>Excellence</w:t>
            </w:r>
          </w:p>
        </w:tc>
        <w:tc>
          <w:tcPr>
            <w:tcW w:w="7433" w:type="dxa"/>
          </w:tcPr>
          <w:p w:rsidR="00EB4DA6" w:rsidRDefault="00EB4DA6" w:rsidP="00EB4DA6">
            <w:pPr>
              <w:pStyle w:val="ListParagraph"/>
              <w:rPr>
                <w:rFonts w:ascii="Tahoma" w:hAnsi="Tahoma" w:cs="Tahoma"/>
              </w:rPr>
            </w:pPr>
            <w:r>
              <w:rPr>
                <w:rFonts w:ascii="Tahoma" w:hAnsi="Tahoma" w:cs="Tahoma"/>
              </w:rPr>
              <w:t>We will</w:t>
            </w:r>
          </w:p>
          <w:p w:rsidR="0035556E" w:rsidRDefault="00EB4DA6" w:rsidP="0099587B">
            <w:pPr>
              <w:pStyle w:val="ListParagraph"/>
              <w:numPr>
                <w:ilvl w:val="0"/>
                <w:numId w:val="7"/>
              </w:numPr>
              <w:rPr>
                <w:rFonts w:ascii="Tahoma" w:hAnsi="Tahoma" w:cs="Tahoma"/>
              </w:rPr>
            </w:pPr>
            <w:r>
              <w:rPr>
                <w:rFonts w:ascii="Tahoma" w:hAnsi="Tahoma" w:cs="Tahoma"/>
              </w:rPr>
              <w:t>S</w:t>
            </w:r>
            <w:r w:rsidR="0099587B">
              <w:rPr>
                <w:rFonts w:ascii="Tahoma" w:hAnsi="Tahoma" w:cs="Tahoma"/>
              </w:rPr>
              <w:t>trive for the highest quality in all our services</w:t>
            </w:r>
          </w:p>
          <w:p w:rsidR="0099587B" w:rsidRDefault="00EB4DA6" w:rsidP="0099587B">
            <w:pPr>
              <w:pStyle w:val="ListParagraph"/>
              <w:numPr>
                <w:ilvl w:val="0"/>
                <w:numId w:val="7"/>
              </w:numPr>
              <w:rPr>
                <w:rFonts w:ascii="Tahoma" w:hAnsi="Tahoma" w:cs="Tahoma"/>
              </w:rPr>
            </w:pPr>
            <w:r>
              <w:rPr>
                <w:rFonts w:ascii="Tahoma" w:hAnsi="Tahoma" w:cs="Tahoma"/>
              </w:rPr>
              <w:t>E</w:t>
            </w:r>
            <w:r w:rsidR="0099587B">
              <w:rPr>
                <w:rFonts w:ascii="Tahoma" w:hAnsi="Tahoma" w:cs="Tahoma"/>
              </w:rPr>
              <w:t>stablish integrated planning to enable service excellence</w:t>
            </w:r>
          </w:p>
          <w:p w:rsidR="0099587B" w:rsidRPr="0099587B" w:rsidRDefault="00EB4DA6" w:rsidP="0099587B">
            <w:pPr>
              <w:pStyle w:val="ListParagraph"/>
              <w:numPr>
                <w:ilvl w:val="0"/>
                <w:numId w:val="7"/>
              </w:numPr>
              <w:rPr>
                <w:rFonts w:ascii="Tahoma" w:hAnsi="Tahoma" w:cs="Tahoma"/>
              </w:rPr>
            </w:pPr>
            <w:r>
              <w:rPr>
                <w:rFonts w:ascii="Tahoma" w:hAnsi="Tahoma" w:cs="Tahoma"/>
              </w:rPr>
              <w:t>B</w:t>
            </w:r>
            <w:r w:rsidR="0099587B">
              <w:rPr>
                <w:rFonts w:ascii="Tahoma" w:hAnsi="Tahoma" w:cs="Tahoma"/>
              </w:rPr>
              <w:t>e the best we can be</w:t>
            </w:r>
          </w:p>
        </w:tc>
      </w:tr>
      <w:tr w:rsidR="0035556E" w:rsidTr="00F11C31">
        <w:tc>
          <w:tcPr>
            <w:tcW w:w="1809" w:type="dxa"/>
            <w:shd w:val="clear" w:color="auto" w:fill="00B050"/>
            <w:vAlign w:val="center"/>
          </w:tcPr>
          <w:p w:rsidR="0035556E" w:rsidRDefault="00EB4DA6" w:rsidP="00EB4DA6">
            <w:pPr>
              <w:jc w:val="center"/>
              <w:rPr>
                <w:rFonts w:ascii="Tahoma" w:hAnsi="Tahoma" w:cs="Tahoma"/>
              </w:rPr>
            </w:pPr>
            <w:r>
              <w:rPr>
                <w:rFonts w:ascii="Tahoma" w:hAnsi="Tahoma" w:cs="Tahoma"/>
              </w:rPr>
              <w:t>Integrity</w:t>
            </w:r>
          </w:p>
        </w:tc>
        <w:tc>
          <w:tcPr>
            <w:tcW w:w="7433" w:type="dxa"/>
            <w:vAlign w:val="center"/>
          </w:tcPr>
          <w:p w:rsidR="00EB4DA6" w:rsidRDefault="00EB4DA6" w:rsidP="00EB4DA6">
            <w:pPr>
              <w:pStyle w:val="ListParagraph"/>
              <w:rPr>
                <w:rFonts w:ascii="Tahoma" w:hAnsi="Tahoma" w:cs="Tahoma"/>
              </w:rPr>
            </w:pPr>
            <w:r>
              <w:rPr>
                <w:rFonts w:ascii="Tahoma" w:hAnsi="Tahoma" w:cs="Tahoma"/>
              </w:rPr>
              <w:t>We will</w:t>
            </w:r>
          </w:p>
          <w:p w:rsidR="00EB4DA6" w:rsidRDefault="00EB4DA6" w:rsidP="00EB4DA6">
            <w:pPr>
              <w:pStyle w:val="ListParagraph"/>
              <w:numPr>
                <w:ilvl w:val="0"/>
                <w:numId w:val="8"/>
              </w:numPr>
              <w:rPr>
                <w:rFonts w:ascii="Tahoma" w:hAnsi="Tahoma" w:cs="Tahoma"/>
              </w:rPr>
            </w:pPr>
            <w:r>
              <w:rPr>
                <w:rFonts w:ascii="Tahoma" w:hAnsi="Tahoma" w:cs="Tahoma"/>
              </w:rPr>
              <w:lastRenderedPageBreak/>
              <w:t>Work honestly and openly having clear communication with our stakeholders</w:t>
            </w:r>
          </w:p>
          <w:p w:rsidR="00EB4DA6" w:rsidRDefault="00EB4DA6" w:rsidP="00EB4DA6">
            <w:pPr>
              <w:pStyle w:val="ListParagraph"/>
              <w:numPr>
                <w:ilvl w:val="0"/>
                <w:numId w:val="8"/>
              </w:numPr>
              <w:rPr>
                <w:rFonts w:ascii="Tahoma" w:hAnsi="Tahoma" w:cs="Tahoma"/>
              </w:rPr>
            </w:pPr>
            <w:r>
              <w:rPr>
                <w:rFonts w:ascii="Tahoma" w:hAnsi="Tahoma" w:cs="Tahoma"/>
              </w:rPr>
              <w:t>Be accountable and transparent in our actions</w:t>
            </w:r>
          </w:p>
          <w:p w:rsidR="00EB4DA6" w:rsidRDefault="00EB4DA6" w:rsidP="00EB4DA6">
            <w:pPr>
              <w:pStyle w:val="ListParagraph"/>
              <w:numPr>
                <w:ilvl w:val="0"/>
                <w:numId w:val="8"/>
              </w:numPr>
              <w:rPr>
                <w:rFonts w:ascii="Tahoma" w:hAnsi="Tahoma" w:cs="Tahoma"/>
              </w:rPr>
            </w:pPr>
            <w:r>
              <w:rPr>
                <w:rFonts w:ascii="Tahoma" w:hAnsi="Tahoma" w:cs="Tahoma"/>
              </w:rPr>
              <w:t>Be open to constructive criticism and feedback and embrace challenges</w:t>
            </w:r>
          </w:p>
          <w:p w:rsidR="00EB4DA6" w:rsidRPr="00EB4DA6" w:rsidRDefault="00EB4DA6" w:rsidP="00EB4DA6">
            <w:pPr>
              <w:rPr>
                <w:rFonts w:ascii="Tahoma" w:hAnsi="Tahoma" w:cs="Tahoma"/>
              </w:rPr>
            </w:pPr>
          </w:p>
        </w:tc>
      </w:tr>
    </w:tbl>
    <w:p w:rsidR="00527352" w:rsidRDefault="00527352" w:rsidP="00D750CF">
      <w:pPr>
        <w:rPr>
          <w:rFonts w:ascii="Tahoma" w:hAnsi="Tahoma" w:cs="Tahoma"/>
        </w:rPr>
      </w:pPr>
    </w:p>
    <w:p w:rsidR="00527352" w:rsidRDefault="00527352" w:rsidP="00D750CF">
      <w:pPr>
        <w:rPr>
          <w:rFonts w:ascii="Tahoma" w:hAnsi="Tahoma" w:cs="Tahoma"/>
        </w:rPr>
      </w:pPr>
    </w:p>
    <w:p w:rsidR="00527352" w:rsidRDefault="00527352" w:rsidP="00D750CF">
      <w:pPr>
        <w:rPr>
          <w:rFonts w:ascii="Tahoma" w:hAnsi="Tahoma" w:cs="Tahoma"/>
        </w:rPr>
      </w:pPr>
    </w:p>
    <w:p w:rsidR="00527352" w:rsidRDefault="00527352" w:rsidP="00D750CF">
      <w:pPr>
        <w:rPr>
          <w:rFonts w:ascii="Tahoma" w:hAnsi="Tahoma" w:cs="Tahoma"/>
        </w:rPr>
      </w:pPr>
    </w:p>
    <w:p w:rsidR="00A776A7" w:rsidRPr="00D750CF" w:rsidRDefault="00A776A7" w:rsidP="00D750CF">
      <w:pPr>
        <w:rPr>
          <w:rFonts w:ascii="Tahoma" w:hAnsi="Tahoma" w:cs="Tahoma"/>
        </w:rPr>
      </w:pPr>
    </w:p>
    <w:p w:rsidR="00A43EA5" w:rsidRPr="007C7354" w:rsidRDefault="00B975E0" w:rsidP="0000617C">
      <w:pPr>
        <w:rPr>
          <w:rFonts w:ascii="Tahoma" w:hAnsi="Tahoma" w:cs="Tahoma"/>
          <w:sz w:val="32"/>
          <w:szCs w:val="32"/>
        </w:rPr>
      </w:pPr>
      <w:r w:rsidRPr="007C7354">
        <w:rPr>
          <w:rFonts w:ascii="Tahoma" w:hAnsi="Tahoma" w:cs="Tahoma"/>
          <w:sz w:val="32"/>
          <w:szCs w:val="32"/>
        </w:rPr>
        <w:t>Strategic A</w:t>
      </w:r>
      <w:r w:rsidR="003B5120" w:rsidRPr="007C7354">
        <w:rPr>
          <w:rFonts w:ascii="Tahoma" w:hAnsi="Tahoma" w:cs="Tahoma"/>
          <w:sz w:val="32"/>
          <w:szCs w:val="32"/>
        </w:rPr>
        <w:t>reas</w:t>
      </w:r>
    </w:p>
    <w:p w:rsidR="00B975E0" w:rsidRDefault="00B975E0" w:rsidP="0000617C">
      <w:pPr>
        <w:rPr>
          <w:rFonts w:ascii="Tahoma" w:hAnsi="Tahoma" w:cs="Tahoma"/>
        </w:rPr>
      </w:pPr>
    </w:p>
    <w:p w:rsidR="00D41D40" w:rsidRDefault="00D41D40" w:rsidP="0000617C">
      <w:pPr>
        <w:rPr>
          <w:rFonts w:ascii="Tahoma" w:hAnsi="Tahoma" w:cs="Tahoma"/>
          <w:noProof/>
          <w:lang w:eastAsia="en-GB"/>
        </w:rPr>
      </w:pPr>
    </w:p>
    <w:p w:rsidR="00B1688A" w:rsidRDefault="00D41D40" w:rsidP="0000617C">
      <w:pPr>
        <w:rPr>
          <w:rFonts w:ascii="Tahoma" w:hAnsi="Tahoma" w:cs="Tahoma"/>
        </w:rPr>
      </w:pPr>
      <w:r>
        <w:rPr>
          <w:rFonts w:ascii="Tahoma" w:hAnsi="Tahoma" w:cs="Tahoma"/>
          <w:noProof/>
          <w:lang w:eastAsia="en-GB"/>
        </w:rPr>
        <mc:AlternateContent>
          <mc:Choice Requires="wps">
            <w:drawing>
              <wp:anchor distT="0" distB="0" distL="114300" distR="114300" simplePos="0" relativeHeight="251659264" behindDoc="0" locked="0" layoutInCell="1" allowOverlap="1" wp14:anchorId="3BD17318" wp14:editId="6D39271F">
                <wp:simplePos x="0" y="0"/>
                <wp:positionH relativeFrom="column">
                  <wp:posOffset>1971675</wp:posOffset>
                </wp:positionH>
                <wp:positionV relativeFrom="paragraph">
                  <wp:posOffset>780415</wp:posOffset>
                </wp:positionV>
                <wp:extent cx="1543050" cy="1714500"/>
                <wp:effectExtent l="0" t="0" r="19050" b="19050"/>
                <wp:wrapNone/>
                <wp:docPr id="4" name="Oval 4"/>
                <wp:cNvGraphicFramePr/>
                <a:graphic xmlns:a="http://schemas.openxmlformats.org/drawingml/2006/main">
                  <a:graphicData uri="http://schemas.microsoft.com/office/word/2010/wordprocessingShape">
                    <wps:wsp>
                      <wps:cNvSpPr/>
                      <wps:spPr>
                        <a:xfrm>
                          <a:off x="0" y="0"/>
                          <a:ext cx="1543050" cy="171450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2661AA" w:rsidRPr="00B975E0" w:rsidRDefault="002661AA" w:rsidP="002661AA">
                            <w:pPr>
                              <w:rPr>
                                <w:sz w:val="20"/>
                                <w:szCs w:val="20"/>
                              </w:rPr>
                            </w:pPr>
                            <w:r w:rsidRPr="00B975E0">
                              <w:rPr>
                                <w:sz w:val="20"/>
                                <w:szCs w:val="20"/>
                              </w:rPr>
                              <w:t>Vision</w:t>
                            </w:r>
                          </w:p>
                          <w:p w:rsidR="002661AA" w:rsidRDefault="002661AA" w:rsidP="002661AA">
                            <w:pPr>
                              <w:rPr>
                                <w:sz w:val="16"/>
                                <w:szCs w:val="16"/>
                              </w:rPr>
                            </w:pPr>
                            <w:r w:rsidRPr="00B975E0">
                              <w:rPr>
                                <w:sz w:val="16"/>
                                <w:szCs w:val="16"/>
                              </w:rPr>
                              <w:t>Northern Ireland’s 1</w:t>
                            </w:r>
                            <w:r w:rsidRPr="00B975E0">
                              <w:rPr>
                                <w:sz w:val="16"/>
                                <w:szCs w:val="16"/>
                                <w:vertAlign w:val="superscript"/>
                              </w:rPr>
                              <w:t>st</w:t>
                            </w:r>
                            <w:r w:rsidRPr="00B975E0">
                              <w:rPr>
                                <w:sz w:val="16"/>
                                <w:szCs w:val="16"/>
                              </w:rPr>
                              <w:t xml:space="preserve"> choice sport for w</w:t>
                            </w:r>
                            <w:r>
                              <w:rPr>
                                <w:sz w:val="16"/>
                                <w:szCs w:val="16"/>
                              </w:rPr>
                              <w:t>omen</w:t>
                            </w:r>
                            <w:r w:rsidRPr="00B975E0">
                              <w:rPr>
                                <w:sz w:val="16"/>
                                <w:szCs w:val="16"/>
                              </w:rPr>
                              <w:t xml:space="preserve"> &amp; girls</w:t>
                            </w:r>
                          </w:p>
                          <w:p w:rsidR="002661AA" w:rsidRDefault="002661AA" w:rsidP="002661AA">
                            <w:pPr>
                              <w:rPr>
                                <w:sz w:val="20"/>
                                <w:szCs w:val="20"/>
                              </w:rPr>
                            </w:pPr>
                          </w:p>
                          <w:p w:rsidR="002661AA" w:rsidRPr="00B975E0" w:rsidRDefault="002661AA" w:rsidP="002661AA">
                            <w:pPr>
                              <w:rPr>
                                <w:sz w:val="20"/>
                                <w:szCs w:val="20"/>
                              </w:rPr>
                            </w:pPr>
                            <w:r w:rsidRPr="00B975E0">
                              <w:rPr>
                                <w:sz w:val="20"/>
                                <w:szCs w:val="20"/>
                              </w:rPr>
                              <w:t>Mission</w:t>
                            </w:r>
                          </w:p>
                          <w:p w:rsidR="002661AA" w:rsidRPr="00B975E0" w:rsidRDefault="002661AA" w:rsidP="002661AA">
                            <w:pPr>
                              <w:rPr>
                                <w:sz w:val="16"/>
                                <w:szCs w:val="16"/>
                              </w:rPr>
                            </w:pPr>
                            <w:r w:rsidRPr="00B975E0">
                              <w:rPr>
                                <w:sz w:val="16"/>
                                <w:szCs w:val="16"/>
                              </w:rPr>
                              <w:t>To be a professional, accountable organisation, leading the sustainable growth of netball and its members</w:t>
                            </w:r>
                          </w:p>
                          <w:p w:rsidR="002661AA" w:rsidRDefault="002661AA" w:rsidP="002661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D17318" id="Oval 4" o:spid="_x0000_s1027" style="position:absolute;margin-left:155.25pt;margin-top:61.45pt;width:121.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" fillcolor="#00b050" strokecolor="#243f60 [1604]" strokeweight="2pt">
                <v:textbox>
                  <w:txbxContent>
                    <w:p w:rsidR="002661AA" w:rsidRPr="00B975E0" w:rsidRDefault="002661AA" w:rsidP="002661AA">
                      <w:pPr>
                        <w:rPr>
                          <w:sz w:val="20"/>
                          <w:szCs w:val="20"/>
                        </w:rPr>
                      </w:pPr>
                      <w:r w:rsidRPr="00B975E0">
                        <w:rPr>
                          <w:sz w:val="20"/>
                          <w:szCs w:val="20"/>
                        </w:rPr>
                        <w:t>Vision</w:t>
                      </w:r>
                    </w:p>
                    <w:p w:rsidR="002661AA" w:rsidRDefault="002661AA" w:rsidP="002661AA">
                      <w:pPr>
                        <w:rPr>
                          <w:sz w:val="16"/>
                          <w:szCs w:val="16"/>
                        </w:rPr>
                      </w:pPr>
                      <w:r w:rsidRPr="00B975E0">
                        <w:rPr>
                          <w:sz w:val="16"/>
                          <w:szCs w:val="16"/>
                        </w:rPr>
                        <w:t>Northern Ireland’s 1</w:t>
                      </w:r>
                      <w:r w:rsidRPr="00B975E0">
                        <w:rPr>
                          <w:sz w:val="16"/>
                          <w:szCs w:val="16"/>
                          <w:vertAlign w:val="superscript"/>
                        </w:rPr>
                        <w:t>st</w:t>
                      </w:r>
                      <w:r w:rsidRPr="00B975E0">
                        <w:rPr>
                          <w:sz w:val="16"/>
                          <w:szCs w:val="16"/>
                        </w:rPr>
                        <w:t xml:space="preserve"> choice sport for w</w:t>
                      </w:r>
                      <w:r>
                        <w:rPr>
                          <w:sz w:val="16"/>
                          <w:szCs w:val="16"/>
                        </w:rPr>
                        <w:t>omen</w:t>
                      </w:r>
                      <w:r w:rsidRPr="00B975E0">
                        <w:rPr>
                          <w:sz w:val="16"/>
                          <w:szCs w:val="16"/>
                        </w:rPr>
                        <w:t xml:space="preserve"> &amp; girls</w:t>
                      </w:r>
                    </w:p>
                    <w:p w:rsidR="002661AA" w:rsidRDefault="002661AA" w:rsidP="002661AA">
                      <w:pPr>
                        <w:rPr>
                          <w:sz w:val="20"/>
                          <w:szCs w:val="20"/>
                        </w:rPr>
                      </w:pPr>
                    </w:p>
                    <w:p w:rsidR="002661AA" w:rsidRPr="00B975E0" w:rsidRDefault="002661AA" w:rsidP="002661AA">
                      <w:pPr>
                        <w:rPr>
                          <w:sz w:val="20"/>
                          <w:szCs w:val="20"/>
                        </w:rPr>
                      </w:pPr>
                      <w:r w:rsidRPr="00B975E0">
                        <w:rPr>
                          <w:sz w:val="20"/>
                          <w:szCs w:val="20"/>
                        </w:rPr>
                        <w:t>Mission</w:t>
                      </w:r>
                    </w:p>
                    <w:p w:rsidR="002661AA" w:rsidRPr="00B975E0" w:rsidRDefault="002661AA" w:rsidP="002661AA">
                      <w:pPr>
                        <w:rPr>
                          <w:sz w:val="16"/>
                          <w:szCs w:val="16"/>
                        </w:rPr>
                      </w:pPr>
                      <w:r w:rsidRPr="00B975E0">
                        <w:rPr>
                          <w:sz w:val="16"/>
                          <w:szCs w:val="16"/>
                        </w:rPr>
                        <w:t>To be a professional, accountable organisation, leading the sustainable growth of netball and its members</w:t>
                      </w:r>
                    </w:p>
                    <w:p w:rsidR="002661AA" w:rsidRDefault="002661AA" w:rsidP="002661AA">
                      <w:pPr>
                        <w:jc w:val="center"/>
                      </w:pPr>
                    </w:p>
                  </w:txbxContent>
                </v:textbox>
              </v:oval>
            </w:pict>
          </mc:Fallback>
        </mc:AlternateContent>
      </w:r>
      <w:r w:rsidR="00B975E0">
        <w:rPr>
          <w:rFonts w:ascii="Tahoma" w:hAnsi="Tahoma" w:cs="Tahoma"/>
          <w:noProof/>
          <w:lang w:eastAsia="en-GB"/>
        </w:rPr>
        <w:drawing>
          <wp:inline distT="0" distB="0" distL="0" distR="0">
            <wp:extent cx="5486400" cy="32004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1688A" w:rsidRPr="00B1688A" w:rsidRDefault="00B1688A" w:rsidP="00B1688A">
      <w:pPr>
        <w:rPr>
          <w:rFonts w:ascii="Tahoma" w:hAnsi="Tahoma" w:cs="Tahoma"/>
        </w:rPr>
      </w:pPr>
    </w:p>
    <w:p w:rsidR="00B1688A" w:rsidRPr="00B1688A" w:rsidRDefault="00B1688A" w:rsidP="00B1688A">
      <w:pPr>
        <w:rPr>
          <w:rFonts w:ascii="Tahoma" w:hAnsi="Tahoma" w:cs="Tahoma"/>
        </w:rPr>
      </w:pPr>
    </w:p>
    <w:p w:rsidR="00B1688A" w:rsidRPr="00B1688A" w:rsidRDefault="00B1688A" w:rsidP="00B1688A">
      <w:pPr>
        <w:rPr>
          <w:rFonts w:ascii="Tahoma" w:hAnsi="Tahoma" w:cs="Tahoma"/>
        </w:rPr>
      </w:pPr>
    </w:p>
    <w:p w:rsidR="00B1688A" w:rsidRPr="00B1688A" w:rsidRDefault="00B1688A" w:rsidP="00B1688A">
      <w:pPr>
        <w:rPr>
          <w:rFonts w:ascii="Tahoma" w:hAnsi="Tahoma" w:cs="Tahoma"/>
        </w:rPr>
      </w:pPr>
    </w:p>
    <w:p w:rsidR="00B1688A" w:rsidRPr="00B1688A" w:rsidRDefault="00B1688A" w:rsidP="00B1688A">
      <w:pPr>
        <w:rPr>
          <w:rFonts w:ascii="Tahoma" w:hAnsi="Tahoma" w:cs="Tahoma"/>
        </w:rPr>
      </w:pPr>
    </w:p>
    <w:p w:rsidR="00B1688A" w:rsidRPr="00B1688A" w:rsidRDefault="00B1688A" w:rsidP="00B1688A">
      <w:pPr>
        <w:rPr>
          <w:rFonts w:ascii="Tahoma" w:hAnsi="Tahoma" w:cs="Tahoma"/>
        </w:rPr>
      </w:pPr>
    </w:p>
    <w:p w:rsidR="00F11C31" w:rsidRDefault="00F11C31" w:rsidP="00EF649F">
      <w:pPr>
        <w:rPr>
          <w:rFonts w:ascii="Tahoma" w:hAnsi="Tahoma" w:cs="Tahoma"/>
        </w:rPr>
      </w:pPr>
    </w:p>
    <w:p w:rsidR="00EF649F" w:rsidRPr="007C7354" w:rsidRDefault="00EF649F" w:rsidP="00EF649F">
      <w:pPr>
        <w:rPr>
          <w:rFonts w:ascii="Tahoma" w:hAnsi="Tahoma" w:cs="Tahoma"/>
          <w:sz w:val="32"/>
          <w:szCs w:val="32"/>
        </w:rPr>
      </w:pPr>
      <w:r w:rsidRPr="007C7354">
        <w:rPr>
          <w:rFonts w:ascii="Tahoma" w:hAnsi="Tahoma" w:cs="Tahoma"/>
          <w:sz w:val="32"/>
          <w:szCs w:val="32"/>
        </w:rPr>
        <w:t>Achieving our aims</w:t>
      </w:r>
    </w:p>
    <w:p w:rsidR="00B1688A" w:rsidRDefault="00B1688A" w:rsidP="00B1688A">
      <w:pPr>
        <w:jc w:val="right"/>
        <w:rPr>
          <w:rFonts w:ascii="Tahoma" w:hAnsi="Tahoma" w:cs="Tahoma"/>
        </w:rPr>
      </w:pPr>
    </w:p>
    <w:tbl>
      <w:tblPr>
        <w:tblStyle w:val="TableGrid"/>
        <w:tblW w:w="0" w:type="auto"/>
        <w:tblLook w:val="04A0" w:firstRow="1" w:lastRow="0" w:firstColumn="1" w:lastColumn="0" w:noHBand="0" w:noVBand="1"/>
      </w:tblPr>
      <w:tblGrid>
        <w:gridCol w:w="1668"/>
        <w:gridCol w:w="3969"/>
        <w:gridCol w:w="3605"/>
      </w:tblGrid>
      <w:tr w:rsidR="0084058B" w:rsidTr="00262F39">
        <w:tc>
          <w:tcPr>
            <w:tcW w:w="9242" w:type="dxa"/>
            <w:gridSpan w:val="3"/>
            <w:shd w:val="clear" w:color="auto" w:fill="C2D69B" w:themeFill="accent3" w:themeFillTint="99"/>
          </w:tcPr>
          <w:p w:rsidR="00262F39" w:rsidRPr="00262F39" w:rsidRDefault="00262F39" w:rsidP="00054FF2">
            <w:pPr>
              <w:rPr>
                <w:rFonts w:ascii="Tahoma" w:hAnsi="Tahoma" w:cs="Tahoma"/>
                <w:b/>
              </w:rPr>
            </w:pPr>
            <w:r w:rsidRPr="00262F39">
              <w:rPr>
                <w:rFonts w:ascii="Tahoma" w:hAnsi="Tahoma" w:cs="Tahoma"/>
                <w:b/>
              </w:rPr>
              <w:t>Sustainability</w:t>
            </w:r>
          </w:p>
          <w:p w:rsidR="0084058B" w:rsidRDefault="0084058B" w:rsidP="00054FF2">
            <w:pPr>
              <w:rPr>
                <w:rFonts w:ascii="Tahoma" w:hAnsi="Tahoma" w:cs="Tahoma"/>
              </w:rPr>
            </w:pPr>
            <w:r>
              <w:rPr>
                <w:rFonts w:ascii="Tahoma" w:hAnsi="Tahoma" w:cs="Tahoma"/>
              </w:rPr>
              <w:lastRenderedPageBreak/>
              <w:t>Netball Northern Ireland is not in control of all its revenue streams; eg up to 90% of our income is from pub</w:t>
            </w:r>
            <w:r w:rsidR="00054FF2">
              <w:rPr>
                <w:rFonts w:ascii="Tahoma" w:hAnsi="Tahoma" w:cs="Tahoma"/>
              </w:rPr>
              <w:t>lic funds. As netball continues to grow and develop at all levels</w:t>
            </w:r>
            <w:r>
              <w:rPr>
                <w:rFonts w:ascii="Tahoma" w:hAnsi="Tahoma" w:cs="Tahoma"/>
              </w:rPr>
              <w:t xml:space="preserve"> </w:t>
            </w:r>
            <w:r w:rsidR="00054FF2">
              <w:rPr>
                <w:rFonts w:ascii="Tahoma" w:hAnsi="Tahoma" w:cs="Tahoma"/>
              </w:rPr>
              <w:t>Netball Northern Ireland need to investigate and source other means of income, ensuring the effective allocation of funds for the greatest return.</w:t>
            </w:r>
          </w:p>
        </w:tc>
      </w:tr>
      <w:tr w:rsidR="0084058B" w:rsidTr="00262F39">
        <w:tc>
          <w:tcPr>
            <w:tcW w:w="1668" w:type="dxa"/>
            <w:shd w:val="clear" w:color="auto" w:fill="00B050"/>
          </w:tcPr>
          <w:p w:rsidR="0084058B" w:rsidRDefault="00054FF2" w:rsidP="003B5120">
            <w:pPr>
              <w:rPr>
                <w:rFonts w:ascii="Tahoma" w:hAnsi="Tahoma" w:cs="Tahoma"/>
              </w:rPr>
            </w:pPr>
            <w:r>
              <w:rPr>
                <w:rFonts w:ascii="Tahoma" w:hAnsi="Tahoma" w:cs="Tahoma"/>
              </w:rPr>
              <w:lastRenderedPageBreak/>
              <w:t>Goal</w:t>
            </w:r>
          </w:p>
        </w:tc>
        <w:tc>
          <w:tcPr>
            <w:tcW w:w="3969" w:type="dxa"/>
            <w:shd w:val="clear" w:color="auto" w:fill="00B050"/>
          </w:tcPr>
          <w:p w:rsidR="0084058B" w:rsidRDefault="00054FF2" w:rsidP="003B5120">
            <w:pPr>
              <w:rPr>
                <w:rFonts w:ascii="Tahoma" w:hAnsi="Tahoma" w:cs="Tahoma"/>
              </w:rPr>
            </w:pPr>
            <w:r>
              <w:rPr>
                <w:rFonts w:ascii="Tahoma" w:hAnsi="Tahoma" w:cs="Tahoma"/>
              </w:rPr>
              <w:t>Success Factors</w:t>
            </w:r>
          </w:p>
        </w:tc>
        <w:tc>
          <w:tcPr>
            <w:tcW w:w="3605" w:type="dxa"/>
            <w:shd w:val="clear" w:color="auto" w:fill="00B050"/>
          </w:tcPr>
          <w:p w:rsidR="0084058B" w:rsidRDefault="00054FF2" w:rsidP="003B5120">
            <w:pPr>
              <w:rPr>
                <w:rFonts w:ascii="Tahoma" w:hAnsi="Tahoma" w:cs="Tahoma"/>
              </w:rPr>
            </w:pPr>
            <w:r>
              <w:rPr>
                <w:rFonts w:ascii="Tahoma" w:hAnsi="Tahoma" w:cs="Tahoma"/>
              </w:rPr>
              <w:t>Initiatives</w:t>
            </w:r>
          </w:p>
        </w:tc>
      </w:tr>
      <w:tr w:rsidR="0084058B" w:rsidTr="00B946C2">
        <w:tc>
          <w:tcPr>
            <w:tcW w:w="1668" w:type="dxa"/>
          </w:tcPr>
          <w:p w:rsidR="0084058B" w:rsidRDefault="00054FF2" w:rsidP="003B5120">
            <w:pPr>
              <w:rPr>
                <w:rFonts w:ascii="Tahoma" w:hAnsi="Tahoma" w:cs="Tahoma"/>
              </w:rPr>
            </w:pPr>
            <w:r>
              <w:rPr>
                <w:rFonts w:ascii="Tahoma" w:hAnsi="Tahoma" w:cs="Tahoma"/>
              </w:rPr>
              <w:t>To grow revenues and with responsible financial management, provide an enduring and sustainable future for Netball and our organisation</w:t>
            </w:r>
          </w:p>
        </w:tc>
        <w:tc>
          <w:tcPr>
            <w:tcW w:w="3969" w:type="dxa"/>
          </w:tcPr>
          <w:p w:rsidR="0084058B" w:rsidRDefault="00054FF2" w:rsidP="00054FF2">
            <w:pPr>
              <w:pStyle w:val="ListParagraph"/>
              <w:numPr>
                <w:ilvl w:val="0"/>
                <w:numId w:val="9"/>
              </w:numPr>
              <w:rPr>
                <w:rFonts w:ascii="Tahoma" w:hAnsi="Tahoma" w:cs="Tahoma"/>
              </w:rPr>
            </w:pPr>
            <w:r>
              <w:rPr>
                <w:rFonts w:ascii="Tahoma" w:hAnsi="Tahoma" w:cs="Tahoma"/>
              </w:rPr>
              <w:t>Reduce at risk revenue to less than 70% by 2021</w:t>
            </w:r>
          </w:p>
          <w:p w:rsidR="00054FF2" w:rsidRDefault="00B946C2" w:rsidP="00054FF2">
            <w:pPr>
              <w:pStyle w:val="ListParagraph"/>
              <w:numPr>
                <w:ilvl w:val="0"/>
                <w:numId w:val="9"/>
              </w:numPr>
              <w:rPr>
                <w:rFonts w:ascii="Tahoma" w:hAnsi="Tahoma" w:cs="Tahoma"/>
              </w:rPr>
            </w:pPr>
            <w:r>
              <w:rPr>
                <w:rFonts w:ascii="Tahoma" w:hAnsi="Tahoma" w:cs="Tahoma"/>
              </w:rPr>
              <w:t>Grow the value of commercial revenue /sponsorship to 30% by 2021</w:t>
            </w:r>
          </w:p>
          <w:p w:rsidR="00B946C2" w:rsidRDefault="00B946C2" w:rsidP="00054FF2">
            <w:pPr>
              <w:pStyle w:val="ListParagraph"/>
              <w:numPr>
                <w:ilvl w:val="0"/>
                <w:numId w:val="9"/>
              </w:numPr>
              <w:rPr>
                <w:rFonts w:ascii="Tahoma" w:hAnsi="Tahoma" w:cs="Tahoma"/>
              </w:rPr>
            </w:pPr>
            <w:r>
              <w:rPr>
                <w:rFonts w:ascii="Tahoma" w:hAnsi="Tahoma" w:cs="Tahoma"/>
              </w:rPr>
              <w:t>Increase revenue from membership funds by 25%</w:t>
            </w:r>
          </w:p>
          <w:p w:rsidR="00B946C2" w:rsidRPr="00054FF2" w:rsidRDefault="00B946C2" w:rsidP="00054FF2">
            <w:pPr>
              <w:pStyle w:val="ListParagraph"/>
              <w:numPr>
                <w:ilvl w:val="0"/>
                <w:numId w:val="9"/>
              </w:numPr>
              <w:rPr>
                <w:rFonts w:ascii="Tahoma" w:hAnsi="Tahoma" w:cs="Tahoma"/>
              </w:rPr>
            </w:pPr>
            <w:r>
              <w:rPr>
                <w:rFonts w:ascii="Tahoma" w:hAnsi="Tahoma" w:cs="Tahoma"/>
              </w:rPr>
              <w:t>£12k in reserves by 2021</w:t>
            </w:r>
          </w:p>
        </w:tc>
        <w:tc>
          <w:tcPr>
            <w:tcW w:w="3605" w:type="dxa"/>
          </w:tcPr>
          <w:p w:rsidR="0084058B" w:rsidRDefault="00B946C2" w:rsidP="00B946C2">
            <w:pPr>
              <w:pStyle w:val="ListParagraph"/>
              <w:numPr>
                <w:ilvl w:val="0"/>
                <w:numId w:val="9"/>
              </w:numPr>
              <w:rPr>
                <w:rFonts w:ascii="Tahoma" w:hAnsi="Tahoma" w:cs="Tahoma"/>
              </w:rPr>
            </w:pPr>
            <w:r>
              <w:rPr>
                <w:rFonts w:ascii="Tahoma" w:hAnsi="Tahoma" w:cs="Tahoma"/>
              </w:rPr>
              <w:t>Build a rec</w:t>
            </w:r>
            <w:r w:rsidR="007C7354">
              <w:rPr>
                <w:rFonts w:ascii="Tahoma" w:hAnsi="Tahoma" w:cs="Tahoma"/>
              </w:rPr>
              <w:t>ognised brand that is synonymous</w:t>
            </w:r>
            <w:r>
              <w:rPr>
                <w:rFonts w:ascii="Tahoma" w:hAnsi="Tahoma" w:cs="Tahoma"/>
              </w:rPr>
              <w:t xml:space="preserve"> with professionalism and success</w:t>
            </w:r>
          </w:p>
          <w:p w:rsidR="00B946C2" w:rsidRDefault="00B946C2" w:rsidP="00B946C2">
            <w:pPr>
              <w:pStyle w:val="ListParagraph"/>
              <w:numPr>
                <w:ilvl w:val="0"/>
                <w:numId w:val="9"/>
              </w:numPr>
              <w:rPr>
                <w:rFonts w:ascii="Tahoma" w:hAnsi="Tahoma" w:cs="Tahoma"/>
              </w:rPr>
            </w:pPr>
            <w:r>
              <w:rPr>
                <w:rFonts w:ascii="Tahoma" w:hAnsi="Tahoma" w:cs="Tahoma"/>
              </w:rPr>
              <w:t>Develop new revenue ideas that allow all elements of Netball NI to be leveraged</w:t>
            </w:r>
          </w:p>
          <w:p w:rsidR="00B946C2" w:rsidRDefault="00B946C2" w:rsidP="00B946C2">
            <w:pPr>
              <w:pStyle w:val="ListParagraph"/>
              <w:numPr>
                <w:ilvl w:val="0"/>
                <w:numId w:val="9"/>
              </w:numPr>
              <w:rPr>
                <w:rFonts w:ascii="Tahoma" w:hAnsi="Tahoma" w:cs="Tahoma"/>
              </w:rPr>
            </w:pPr>
            <w:r>
              <w:rPr>
                <w:rFonts w:ascii="Tahoma" w:hAnsi="Tahoma" w:cs="Tahoma"/>
              </w:rPr>
              <w:t>Implement long term financial planning model with detailed forecasts and cash flows</w:t>
            </w:r>
          </w:p>
          <w:p w:rsidR="00B946C2" w:rsidRDefault="00B946C2" w:rsidP="00B946C2">
            <w:pPr>
              <w:pStyle w:val="ListParagraph"/>
              <w:numPr>
                <w:ilvl w:val="0"/>
                <w:numId w:val="9"/>
              </w:numPr>
              <w:rPr>
                <w:rFonts w:ascii="Tahoma" w:hAnsi="Tahoma" w:cs="Tahoma"/>
              </w:rPr>
            </w:pPr>
            <w:r>
              <w:rPr>
                <w:rFonts w:ascii="Tahoma" w:hAnsi="Tahoma" w:cs="Tahoma"/>
              </w:rPr>
              <w:t>Develop a clear communication strategy to create awareness and focus on our business</w:t>
            </w:r>
          </w:p>
          <w:p w:rsidR="00B946C2" w:rsidRPr="00B946C2" w:rsidRDefault="00B946C2" w:rsidP="00B946C2">
            <w:pPr>
              <w:pStyle w:val="ListParagraph"/>
              <w:numPr>
                <w:ilvl w:val="0"/>
                <w:numId w:val="9"/>
              </w:numPr>
              <w:rPr>
                <w:rFonts w:ascii="Tahoma" w:hAnsi="Tahoma" w:cs="Tahoma"/>
              </w:rPr>
            </w:pPr>
            <w:r>
              <w:rPr>
                <w:rFonts w:ascii="Tahoma" w:hAnsi="Tahoma" w:cs="Tahoma"/>
              </w:rPr>
              <w:t>Continue to implement best practice governance standards and review policies and procedures when required</w:t>
            </w:r>
          </w:p>
        </w:tc>
      </w:tr>
    </w:tbl>
    <w:p w:rsidR="00B1688A" w:rsidRDefault="00B1688A" w:rsidP="003B5120">
      <w:pPr>
        <w:rPr>
          <w:rFonts w:ascii="Tahoma" w:hAnsi="Tahoma" w:cs="Tahoma"/>
        </w:rPr>
      </w:pPr>
    </w:p>
    <w:tbl>
      <w:tblPr>
        <w:tblStyle w:val="TableGrid"/>
        <w:tblW w:w="0" w:type="auto"/>
        <w:tblLook w:val="04A0" w:firstRow="1" w:lastRow="0" w:firstColumn="1" w:lastColumn="0" w:noHBand="0" w:noVBand="1"/>
      </w:tblPr>
      <w:tblGrid>
        <w:gridCol w:w="1668"/>
        <w:gridCol w:w="3969"/>
        <w:gridCol w:w="3605"/>
      </w:tblGrid>
      <w:tr w:rsidR="00262F39" w:rsidTr="00FE0781">
        <w:tc>
          <w:tcPr>
            <w:tcW w:w="9242" w:type="dxa"/>
            <w:gridSpan w:val="3"/>
            <w:shd w:val="clear" w:color="auto" w:fill="C2D69B" w:themeFill="accent3" w:themeFillTint="99"/>
          </w:tcPr>
          <w:p w:rsidR="00262F39" w:rsidRDefault="00262F39" w:rsidP="00262F39">
            <w:pPr>
              <w:rPr>
                <w:rFonts w:ascii="Tahoma" w:hAnsi="Tahoma" w:cs="Tahoma"/>
                <w:b/>
              </w:rPr>
            </w:pPr>
            <w:r>
              <w:rPr>
                <w:rFonts w:ascii="Tahoma" w:hAnsi="Tahoma" w:cs="Tahoma"/>
                <w:b/>
              </w:rPr>
              <w:t>Partici</w:t>
            </w:r>
            <w:r w:rsidRPr="00262F39">
              <w:rPr>
                <w:rFonts w:ascii="Tahoma" w:hAnsi="Tahoma" w:cs="Tahoma"/>
                <w:b/>
              </w:rPr>
              <w:t xml:space="preserve">pation </w:t>
            </w:r>
          </w:p>
          <w:p w:rsidR="00262F39" w:rsidRPr="00262F39" w:rsidRDefault="00262F39" w:rsidP="00262F39">
            <w:pPr>
              <w:rPr>
                <w:rFonts w:ascii="Tahoma" w:hAnsi="Tahoma" w:cs="Tahoma"/>
              </w:rPr>
            </w:pPr>
            <w:r>
              <w:rPr>
                <w:rFonts w:ascii="Tahoma" w:hAnsi="Tahoma" w:cs="Tahoma"/>
              </w:rPr>
              <w:t>Netball is in a challenging environment where it is not only competing with other sports but also with other forms of entertainment vying for people’s time, money and commitment. The grass roots netball needs to be flexible enough to meet the changing needs of its participants.</w:t>
            </w:r>
          </w:p>
        </w:tc>
      </w:tr>
      <w:tr w:rsidR="00262F39" w:rsidTr="00FE0781">
        <w:tc>
          <w:tcPr>
            <w:tcW w:w="1668" w:type="dxa"/>
            <w:shd w:val="clear" w:color="auto" w:fill="00B050"/>
          </w:tcPr>
          <w:p w:rsidR="00262F39" w:rsidRDefault="00262F39" w:rsidP="00FE0781">
            <w:pPr>
              <w:rPr>
                <w:rFonts w:ascii="Tahoma" w:hAnsi="Tahoma" w:cs="Tahoma"/>
              </w:rPr>
            </w:pPr>
            <w:r>
              <w:rPr>
                <w:rFonts w:ascii="Tahoma" w:hAnsi="Tahoma" w:cs="Tahoma"/>
              </w:rPr>
              <w:t>Goal</w:t>
            </w:r>
          </w:p>
        </w:tc>
        <w:tc>
          <w:tcPr>
            <w:tcW w:w="3969" w:type="dxa"/>
            <w:shd w:val="clear" w:color="auto" w:fill="00B050"/>
          </w:tcPr>
          <w:p w:rsidR="00262F39" w:rsidRDefault="00262F39" w:rsidP="00FE0781">
            <w:pPr>
              <w:rPr>
                <w:rFonts w:ascii="Tahoma" w:hAnsi="Tahoma" w:cs="Tahoma"/>
              </w:rPr>
            </w:pPr>
            <w:r>
              <w:rPr>
                <w:rFonts w:ascii="Tahoma" w:hAnsi="Tahoma" w:cs="Tahoma"/>
              </w:rPr>
              <w:t>Success Factors</w:t>
            </w:r>
          </w:p>
        </w:tc>
        <w:tc>
          <w:tcPr>
            <w:tcW w:w="3605" w:type="dxa"/>
            <w:shd w:val="clear" w:color="auto" w:fill="00B050"/>
          </w:tcPr>
          <w:p w:rsidR="00262F39" w:rsidRDefault="00262F39" w:rsidP="00FE0781">
            <w:pPr>
              <w:rPr>
                <w:rFonts w:ascii="Tahoma" w:hAnsi="Tahoma" w:cs="Tahoma"/>
              </w:rPr>
            </w:pPr>
            <w:r>
              <w:rPr>
                <w:rFonts w:ascii="Tahoma" w:hAnsi="Tahoma" w:cs="Tahoma"/>
              </w:rPr>
              <w:t>Initiatives</w:t>
            </w:r>
          </w:p>
        </w:tc>
      </w:tr>
      <w:tr w:rsidR="00262F39" w:rsidTr="00FE0781">
        <w:tc>
          <w:tcPr>
            <w:tcW w:w="1668" w:type="dxa"/>
          </w:tcPr>
          <w:p w:rsidR="00262F39" w:rsidRDefault="00262F39" w:rsidP="00262F39">
            <w:pPr>
              <w:rPr>
                <w:rFonts w:ascii="Tahoma" w:hAnsi="Tahoma" w:cs="Tahoma"/>
              </w:rPr>
            </w:pPr>
            <w:r>
              <w:rPr>
                <w:rFonts w:ascii="Tahoma" w:hAnsi="Tahoma" w:cs="Tahoma"/>
              </w:rPr>
              <w:t>To provide quality, relevant, netball experiences in accessible forums.</w:t>
            </w:r>
          </w:p>
        </w:tc>
        <w:tc>
          <w:tcPr>
            <w:tcW w:w="3969" w:type="dxa"/>
          </w:tcPr>
          <w:p w:rsidR="00262F39" w:rsidRDefault="008472A0" w:rsidP="00FE0781">
            <w:pPr>
              <w:pStyle w:val="ListParagraph"/>
              <w:numPr>
                <w:ilvl w:val="0"/>
                <w:numId w:val="9"/>
              </w:numPr>
              <w:rPr>
                <w:rFonts w:ascii="Tahoma" w:hAnsi="Tahoma" w:cs="Tahoma"/>
              </w:rPr>
            </w:pPr>
            <w:r>
              <w:rPr>
                <w:rFonts w:ascii="Tahoma" w:hAnsi="Tahoma" w:cs="Tahoma"/>
              </w:rPr>
              <w:t>Increased membership at club and social level</w:t>
            </w:r>
          </w:p>
          <w:p w:rsidR="008472A0" w:rsidRDefault="008472A0" w:rsidP="00FE0781">
            <w:pPr>
              <w:pStyle w:val="ListParagraph"/>
              <w:numPr>
                <w:ilvl w:val="0"/>
                <w:numId w:val="9"/>
              </w:numPr>
              <w:rPr>
                <w:rFonts w:ascii="Tahoma" w:hAnsi="Tahoma" w:cs="Tahoma"/>
              </w:rPr>
            </w:pPr>
            <w:r>
              <w:rPr>
                <w:rFonts w:ascii="Tahoma" w:hAnsi="Tahoma" w:cs="Tahoma"/>
              </w:rPr>
              <w:t>Increased membership renewals</w:t>
            </w:r>
          </w:p>
          <w:p w:rsidR="008472A0" w:rsidRDefault="008472A0" w:rsidP="00FE0781">
            <w:pPr>
              <w:pStyle w:val="ListParagraph"/>
              <w:numPr>
                <w:ilvl w:val="0"/>
                <w:numId w:val="9"/>
              </w:numPr>
              <w:rPr>
                <w:rFonts w:ascii="Tahoma" w:hAnsi="Tahoma" w:cs="Tahoma"/>
              </w:rPr>
            </w:pPr>
            <w:r>
              <w:rPr>
                <w:rFonts w:ascii="Tahoma" w:hAnsi="Tahoma" w:cs="Tahoma"/>
              </w:rPr>
              <w:t xml:space="preserve">Increased number of competitive and social clubs who attain </w:t>
            </w:r>
            <w:r w:rsidR="007C7354">
              <w:rPr>
                <w:rFonts w:ascii="Tahoma" w:hAnsi="Tahoma" w:cs="Tahoma"/>
              </w:rPr>
              <w:t>ClubMark</w:t>
            </w:r>
            <w:r>
              <w:rPr>
                <w:rFonts w:ascii="Tahoma" w:hAnsi="Tahoma" w:cs="Tahoma"/>
              </w:rPr>
              <w:t xml:space="preserve"> </w:t>
            </w:r>
            <w:r>
              <w:rPr>
                <w:rFonts w:ascii="Tahoma" w:hAnsi="Tahoma" w:cs="Tahoma"/>
              </w:rPr>
              <w:lastRenderedPageBreak/>
              <w:t>accreditation</w:t>
            </w:r>
          </w:p>
          <w:p w:rsidR="008472A0" w:rsidRDefault="008472A0" w:rsidP="00FE0781">
            <w:pPr>
              <w:pStyle w:val="ListParagraph"/>
              <w:numPr>
                <w:ilvl w:val="0"/>
                <w:numId w:val="9"/>
              </w:numPr>
              <w:rPr>
                <w:rFonts w:ascii="Tahoma" w:hAnsi="Tahoma" w:cs="Tahoma"/>
              </w:rPr>
            </w:pPr>
            <w:r>
              <w:rPr>
                <w:rFonts w:ascii="Tahoma" w:hAnsi="Tahoma" w:cs="Tahoma"/>
              </w:rPr>
              <w:t>Clear opportunities in local areas to experience quality netball sessions at all levels</w:t>
            </w:r>
          </w:p>
          <w:p w:rsidR="008472A0" w:rsidRDefault="008472A0" w:rsidP="00FE0781">
            <w:pPr>
              <w:pStyle w:val="ListParagraph"/>
              <w:numPr>
                <w:ilvl w:val="0"/>
                <w:numId w:val="9"/>
              </w:numPr>
              <w:rPr>
                <w:rFonts w:ascii="Tahoma" w:hAnsi="Tahoma" w:cs="Tahoma"/>
              </w:rPr>
            </w:pPr>
            <w:r>
              <w:rPr>
                <w:rFonts w:ascii="Tahoma" w:hAnsi="Tahoma" w:cs="Tahoma"/>
              </w:rPr>
              <w:t>Continuing to provide structured league and tournament events for all age groups</w:t>
            </w:r>
          </w:p>
          <w:p w:rsidR="00084DE2" w:rsidRPr="00054FF2" w:rsidRDefault="00084DE2" w:rsidP="00084DE2">
            <w:pPr>
              <w:pStyle w:val="ListParagraph"/>
              <w:numPr>
                <w:ilvl w:val="0"/>
                <w:numId w:val="9"/>
              </w:numPr>
              <w:rPr>
                <w:rFonts w:ascii="Tahoma" w:hAnsi="Tahoma" w:cs="Tahoma"/>
              </w:rPr>
            </w:pPr>
            <w:r>
              <w:rPr>
                <w:rFonts w:ascii="Tahoma" w:hAnsi="Tahoma" w:cs="Tahoma"/>
              </w:rPr>
              <w:t>Strong feeder schools to clubs in all areas with signposting and pathway visible</w:t>
            </w:r>
          </w:p>
        </w:tc>
        <w:tc>
          <w:tcPr>
            <w:tcW w:w="3605" w:type="dxa"/>
          </w:tcPr>
          <w:p w:rsidR="00262F39" w:rsidRDefault="008472A0" w:rsidP="00FE0781">
            <w:pPr>
              <w:pStyle w:val="ListParagraph"/>
              <w:numPr>
                <w:ilvl w:val="0"/>
                <w:numId w:val="9"/>
              </w:numPr>
              <w:rPr>
                <w:rFonts w:ascii="Tahoma" w:hAnsi="Tahoma" w:cs="Tahoma"/>
              </w:rPr>
            </w:pPr>
            <w:r>
              <w:rPr>
                <w:rFonts w:ascii="Tahoma" w:hAnsi="Tahoma" w:cs="Tahoma"/>
              </w:rPr>
              <w:lastRenderedPageBreak/>
              <w:t>To work with schools and community groups (EBA 2020, Active Clubs) to create strong alignments</w:t>
            </w:r>
          </w:p>
          <w:p w:rsidR="008472A0" w:rsidRDefault="008472A0" w:rsidP="00FE0781">
            <w:pPr>
              <w:pStyle w:val="ListParagraph"/>
              <w:numPr>
                <w:ilvl w:val="0"/>
                <w:numId w:val="9"/>
              </w:numPr>
              <w:rPr>
                <w:rFonts w:ascii="Tahoma" w:hAnsi="Tahoma" w:cs="Tahoma"/>
              </w:rPr>
            </w:pPr>
            <w:r>
              <w:rPr>
                <w:rFonts w:ascii="Tahoma" w:hAnsi="Tahoma" w:cs="Tahoma"/>
              </w:rPr>
              <w:t xml:space="preserve">Ensure value for money by benchmarking against other entertainment and </w:t>
            </w:r>
            <w:r>
              <w:rPr>
                <w:rFonts w:ascii="Tahoma" w:hAnsi="Tahoma" w:cs="Tahoma"/>
              </w:rPr>
              <w:lastRenderedPageBreak/>
              <w:t>providing a quality service at participation level to warrant cost</w:t>
            </w:r>
          </w:p>
          <w:p w:rsidR="008472A0" w:rsidRDefault="008472A0" w:rsidP="00FE0781">
            <w:pPr>
              <w:pStyle w:val="ListParagraph"/>
              <w:numPr>
                <w:ilvl w:val="0"/>
                <w:numId w:val="9"/>
              </w:numPr>
              <w:rPr>
                <w:rFonts w:ascii="Tahoma" w:hAnsi="Tahoma" w:cs="Tahoma"/>
              </w:rPr>
            </w:pPr>
            <w:r>
              <w:rPr>
                <w:rFonts w:ascii="Tahoma" w:hAnsi="Tahoma" w:cs="Tahoma"/>
              </w:rPr>
              <w:t>Build capacity in social clubs, new clubs and existing clubs to attract and retain new members</w:t>
            </w:r>
          </w:p>
          <w:p w:rsidR="008472A0" w:rsidRDefault="008472A0" w:rsidP="00FE0781">
            <w:pPr>
              <w:pStyle w:val="ListParagraph"/>
              <w:numPr>
                <w:ilvl w:val="0"/>
                <w:numId w:val="9"/>
              </w:numPr>
              <w:rPr>
                <w:rFonts w:ascii="Tahoma" w:hAnsi="Tahoma" w:cs="Tahoma"/>
              </w:rPr>
            </w:pPr>
            <w:r>
              <w:rPr>
                <w:rFonts w:ascii="Tahoma" w:hAnsi="Tahoma" w:cs="Tahoma"/>
              </w:rPr>
              <w:t>Recognise and value the effect grass roots netball has for our members</w:t>
            </w:r>
          </w:p>
          <w:p w:rsidR="008472A0" w:rsidRDefault="008472A0" w:rsidP="00FE0781">
            <w:pPr>
              <w:pStyle w:val="ListParagraph"/>
              <w:numPr>
                <w:ilvl w:val="0"/>
                <w:numId w:val="9"/>
              </w:numPr>
              <w:rPr>
                <w:rFonts w:ascii="Tahoma" w:hAnsi="Tahoma" w:cs="Tahoma"/>
              </w:rPr>
            </w:pPr>
            <w:r>
              <w:rPr>
                <w:rFonts w:ascii="Tahoma" w:hAnsi="Tahoma" w:cs="Tahoma"/>
              </w:rPr>
              <w:t>Work with local authorities to ensure barriers to participation are removed</w:t>
            </w:r>
          </w:p>
          <w:p w:rsidR="008472A0" w:rsidRDefault="00277E47" w:rsidP="00FE0781">
            <w:pPr>
              <w:pStyle w:val="ListParagraph"/>
              <w:numPr>
                <w:ilvl w:val="0"/>
                <w:numId w:val="9"/>
              </w:numPr>
              <w:rPr>
                <w:rFonts w:ascii="Tahoma" w:hAnsi="Tahoma" w:cs="Tahoma"/>
              </w:rPr>
            </w:pPr>
            <w:r>
              <w:rPr>
                <w:rFonts w:ascii="Tahoma" w:hAnsi="Tahoma" w:cs="Tahoma"/>
              </w:rPr>
              <w:t>Ensure effective use of communication to showcase netball opportunities</w:t>
            </w:r>
          </w:p>
          <w:p w:rsidR="00084DE2" w:rsidRPr="00B946C2" w:rsidRDefault="00084DE2" w:rsidP="00FE0781">
            <w:pPr>
              <w:pStyle w:val="ListParagraph"/>
              <w:numPr>
                <w:ilvl w:val="0"/>
                <w:numId w:val="9"/>
              </w:numPr>
              <w:rPr>
                <w:rFonts w:ascii="Tahoma" w:hAnsi="Tahoma" w:cs="Tahoma"/>
              </w:rPr>
            </w:pPr>
            <w:r>
              <w:rPr>
                <w:rFonts w:ascii="Tahoma" w:hAnsi="Tahoma" w:cs="Tahoma"/>
              </w:rPr>
              <w:t>Clear alignment with Schools committee supporting age group competitions</w:t>
            </w:r>
          </w:p>
        </w:tc>
      </w:tr>
    </w:tbl>
    <w:p w:rsidR="00262F39" w:rsidRDefault="00262F39" w:rsidP="00B1688A">
      <w:pPr>
        <w:jc w:val="right"/>
        <w:rPr>
          <w:rFonts w:ascii="Tahoma" w:hAnsi="Tahoma" w:cs="Tahoma"/>
        </w:rPr>
      </w:pPr>
    </w:p>
    <w:p w:rsidR="004859AD" w:rsidRDefault="004859AD" w:rsidP="00B1688A">
      <w:pPr>
        <w:jc w:val="right"/>
        <w:rPr>
          <w:rFonts w:ascii="Tahoma" w:hAnsi="Tahoma" w:cs="Tahoma"/>
        </w:rPr>
      </w:pPr>
    </w:p>
    <w:tbl>
      <w:tblPr>
        <w:tblStyle w:val="TableGrid"/>
        <w:tblW w:w="0" w:type="auto"/>
        <w:tblLook w:val="04A0" w:firstRow="1" w:lastRow="0" w:firstColumn="1" w:lastColumn="0" w:noHBand="0" w:noVBand="1"/>
      </w:tblPr>
      <w:tblGrid>
        <w:gridCol w:w="1668"/>
        <w:gridCol w:w="3969"/>
        <w:gridCol w:w="3605"/>
      </w:tblGrid>
      <w:tr w:rsidR="004859AD" w:rsidTr="00FE0781">
        <w:tc>
          <w:tcPr>
            <w:tcW w:w="9242" w:type="dxa"/>
            <w:gridSpan w:val="3"/>
            <w:shd w:val="clear" w:color="auto" w:fill="C2D69B" w:themeFill="accent3" w:themeFillTint="99"/>
          </w:tcPr>
          <w:p w:rsidR="004859AD" w:rsidRDefault="004859AD" w:rsidP="004859AD">
            <w:pPr>
              <w:rPr>
                <w:rFonts w:ascii="Tahoma" w:hAnsi="Tahoma" w:cs="Tahoma"/>
                <w:b/>
              </w:rPr>
            </w:pPr>
            <w:r>
              <w:rPr>
                <w:rFonts w:ascii="Tahoma" w:hAnsi="Tahoma" w:cs="Tahoma"/>
                <w:b/>
              </w:rPr>
              <w:t>Performance</w:t>
            </w:r>
          </w:p>
          <w:p w:rsidR="004859AD" w:rsidRPr="004859AD" w:rsidRDefault="004859AD" w:rsidP="004859AD">
            <w:pPr>
              <w:rPr>
                <w:rFonts w:ascii="Tahoma" w:hAnsi="Tahoma" w:cs="Tahoma"/>
              </w:rPr>
            </w:pPr>
            <w:r>
              <w:rPr>
                <w:rFonts w:ascii="Tahoma" w:hAnsi="Tahoma" w:cs="Tahoma"/>
              </w:rPr>
              <w:t>For Northern Ireland to continue to achieve success and move up the INF World Rankings, NNI need to implement effective performance programmes and athlete management systems with clear pathways that increase player depth at all levels of the game.</w:t>
            </w:r>
          </w:p>
        </w:tc>
      </w:tr>
      <w:tr w:rsidR="004859AD" w:rsidTr="00FE0781">
        <w:tc>
          <w:tcPr>
            <w:tcW w:w="1668" w:type="dxa"/>
            <w:shd w:val="clear" w:color="auto" w:fill="00B050"/>
          </w:tcPr>
          <w:p w:rsidR="004859AD" w:rsidRDefault="004859AD" w:rsidP="00FE0781">
            <w:pPr>
              <w:rPr>
                <w:rFonts w:ascii="Tahoma" w:hAnsi="Tahoma" w:cs="Tahoma"/>
              </w:rPr>
            </w:pPr>
            <w:r>
              <w:rPr>
                <w:rFonts w:ascii="Tahoma" w:hAnsi="Tahoma" w:cs="Tahoma"/>
              </w:rPr>
              <w:t>Goal</w:t>
            </w:r>
          </w:p>
        </w:tc>
        <w:tc>
          <w:tcPr>
            <w:tcW w:w="3969" w:type="dxa"/>
            <w:shd w:val="clear" w:color="auto" w:fill="00B050"/>
          </w:tcPr>
          <w:p w:rsidR="004859AD" w:rsidRDefault="004859AD" w:rsidP="00FE0781">
            <w:pPr>
              <w:rPr>
                <w:rFonts w:ascii="Tahoma" w:hAnsi="Tahoma" w:cs="Tahoma"/>
              </w:rPr>
            </w:pPr>
            <w:r>
              <w:rPr>
                <w:rFonts w:ascii="Tahoma" w:hAnsi="Tahoma" w:cs="Tahoma"/>
              </w:rPr>
              <w:t>Success Factors</w:t>
            </w:r>
          </w:p>
        </w:tc>
        <w:tc>
          <w:tcPr>
            <w:tcW w:w="3605" w:type="dxa"/>
            <w:shd w:val="clear" w:color="auto" w:fill="00B050"/>
          </w:tcPr>
          <w:p w:rsidR="004859AD" w:rsidRDefault="004859AD" w:rsidP="00FE0781">
            <w:pPr>
              <w:rPr>
                <w:rFonts w:ascii="Tahoma" w:hAnsi="Tahoma" w:cs="Tahoma"/>
              </w:rPr>
            </w:pPr>
            <w:r>
              <w:rPr>
                <w:rFonts w:ascii="Tahoma" w:hAnsi="Tahoma" w:cs="Tahoma"/>
              </w:rPr>
              <w:t>Initiatives</w:t>
            </w:r>
          </w:p>
        </w:tc>
      </w:tr>
      <w:tr w:rsidR="004859AD" w:rsidTr="00FE0781">
        <w:tc>
          <w:tcPr>
            <w:tcW w:w="1668" w:type="dxa"/>
          </w:tcPr>
          <w:p w:rsidR="004859AD" w:rsidRDefault="00111663" w:rsidP="00111663">
            <w:pPr>
              <w:rPr>
                <w:rFonts w:ascii="Tahoma" w:hAnsi="Tahoma" w:cs="Tahoma"/>
              </w:rPr>
            </w:pPr>
            <w:r>
              <w:rPr>
                <w:rFonts w:ascii="Tahoma" w:hAnsi="Tahoma" w:cs="Tahoma"/>
              </w:rPr>
              <w:t>To</w:t>
            </w:r>
            <w:r w:rsidR="004859AD">
              <w:rPr>
                <w:rFonts w:ascii="Tahoma" w:hAnsi="Tahoma" w:cs="Tahoma"/>
              </w:rPr>
              <w:t xml:space="preserve"> </w:t>
            </w:r>
            <w:r>
              <w:rPr>
                <w:rFonts w:ascii="Tahoma" w:hAnsi="Tahoma" w:cs="Tahoma"/>
              </w:rPr>
              <w:t xml:space="preserve">have an effective and efficient player pathway (in line with our workforce) with a management system that ensures a committed streamlined approach to </w:t>
            </w:r>
            <w:r>
              <w:rPr>
                <w:rFonts w:ascii="Tahoma" w:hAnsi="Tahoma" w:cs="Tahoma"/>
              </w:rPr>
              <w:lastRenderedPageBreak/>
              <w:t>athlete centred delivery of services, ultimately resulting in greater depth of athletes for each squad and stronger results on court</w:t>
            </w:r>
          </w:p>
        </w:tc>
        <w:tc>
          <w:tcPr>
            <w:tcW w:w="3969" w:type="dxa"/>
          </w:tcPr>
          <w:p w:rsidR="004859AD" w:rsidRDefault="00111663" w:rsidP="004859AD">
            <w:pPr>
              <w:pStyle w:val="ListParagraph"/>
              <w:numPr>
                <w:ilvl w:val="0"/>
                <w:numId w:val="9"/>
              </w:numPr>
              <w:rPr>
                <w:rFonts w:ascii="Tahoma" w:hAnsi="Tahoma" w:cs="Tahoma"/>
              </w:rPr>
            </w:pPr>
            <w:r>
              <w:rPr>
                <w:rFonts w:ascii="Tahoma" w:hAnsi="Tahoma" w:cs="Tahoma"/>
              </w:rPr>
              <w:lastRenderedPageBreak/>
              <w:t>Silver medals at Netball Europe competitions for all squads by 2021</w:t>
            </w:r>
          </w:p>
          <w:p w:rsidR="00111663" w:rsidRDefault="00111663" w:rsidP="004859AD">
            <w:pPr>
              <w:pStyle w:val="ListParagraph"/>
              <w:numPr>
                <w:ilvl w:val="0"/>
                <w:numId w:val="9"/>
              </w:numPr>
              <w:rPr>
                <w:rFonts w:ascii="Tahoma" w:hAnsi="Tahoma" w:cs="Tahoma"/>
              </w:rPr>
            </w:pPr>
            <w:r>
              <w:rPr>
                <w:rFonts w:ascii="Tahoma" w:hAnsi="Tahoma" w:cs="Tahoma"/>
              </w:rPr>
              <w:t>Qualification for 2018 CWG</w:t>
            </w:r>
          </w:p>
          <w:p w:rsidR="00111663" w:rsidRDefault="00111663" w:rsidP="004859AD">
            <w:pPr>
              <w:pStyle w:val="ListParagraph"/>
              <w:numPr>
                <w:ilvl w:val="0"/>
                <w:numId w:val="9"/>
              </w:numPr>
              <w:rPr>
                <w:rFonts w:ascii="Tahoma" w:hAnsi="Tahoma" w:cs="Tahoma"/>
              </w:rPr>
            </w:pPr>
            <w:r>
              <w:rPr>
                <w:rFonts w:ascii="Tahoma" w:hAnsi="Tahoma" w:cs="Tahoma"/>
              </w:rPr>
              <w:t>Qualification for 2019 World Cup</w:t>
            </w:r>
          </w:p>
          <w:p w:rsidR="00111663" w:rsidRDefault="00111663" w:rsidP="004859AD">
            <w:pPr>
              <w:pStyle w:val="ListParagraph"/>
              <w:numPr>
                <w:ilvl w:val="0"/>
                <w:numId w:val="9"/>
              </w:numPr>
              <w:rPr>
                <w:rFonts w:ascii="Tahoma" w:hAnsi="Tahoma" w:cs="Tahoma"/>
              </w:rPr>
            </w:pPr>
            <w:r>
              <w:rPr>
                <w:rFonts w:ascii="Tahoma" w:hAnsi="Tahoma" w:cs="Tahoma"/>
              </w:rPr>
              <w:t>Top 10 place at WYNC 2017</w:t>
            </w:r>
          </w:p>
          <w:p w:rsidR="00111663" w:rsidRDefault="00111663" w:rsidP="004859AD">
            <w:pPr>
              <w:pStyle w:val="ListParagraph"/>
              <w:numPr>
                <w:ilvl w:val="0"/>
                <w:numId w:val="9"/>
              </w:numPr>
              <w:rPr>
                <w:rFonts w:ascii="Tahoma" w:hAnsi="Tahoma" w:cs="Tahoma"/>
              </w:rPr>
            </w:pPr>
            <w:r>
              <w:rPr>
                <w:rFonts w:ascii="Tahoma" w:hAnsi="Tahoma" w:cs="Tahoma"/>
              </w:rPr>
              <w:t>Athlete management system in place by end 2017</w:t>
            </w:r>
          </w:p>
          <w:p w:rsidR="00111663" w:rsidRDefault="00111663" w:rsidP="004859AD">
            <w:pPr>
              <w:pStyle w:val="ListParagraph"/>
              <w:numPr>
                <w:ilvl w:val="0"/>
                <w:numId w:val="9"/>
              </w:numPr>
              <w:rPr>
                <w:rFonts w:ascii="Tahoma" w:hAnsi="Tahoma" w:cs="Tahoma"/>
              </w:rPr>
            </w:pPr>
            <w:r>
              <w:rPr>
                <w:rFonts w:ascii="Tahoma" w:hAnsi="Tahoma" w:cs="Tahoma"/>
              </w:rPr>
              <w:t>Support services for all squads</w:t>
            </w:r>
          </w:p>
          <w:p w:rsidR="00111663" w:rsidRDefault="00111663" w:rsidP="004859AD">
            <w:pPr>
              <w:pStyle w:val="ListParagraph"/>
              <w:numPr>
                <w:ilvl w:val="0"/>
                <w:numId w:val="9"/>
              </w:numPr>
              <w:rPr>
                <w:rFonts w:ascii="Tahoma" w:hAnsi="Tahoma" w:cs="Tahoma"/>
              </w:rPr>
            </w:pPr>
            <w:r>
              <w:rPr>
                <w:rFonts w:ascii="Tahoma" w:hAnsi="Tahoma" w:cs="Tahoma"/>
              </w:rPr>
              <w:t xml:space="preserve">Regional academies running at </w:t>
            </w:r>
            <w:r>
              <w:rPr>
                <w:rFonts w:ascii="Tahoma" w:hAnsi="Tahoma" w:cs="Tahoma"/>
              </w:rPr>
              <w:lastRenderedPageBreak/>
              <w:t>2 age groups (development academy &amp; future internationals) who feed into national programme</w:t>
            </w:r>
          </w:p>
          <w:p w:rsidR="00111663" w:rsidRPr="00054FF2" w:rsidRDefault="00111663" w:rsidP="004859AD">
            <w:pPr>
              <w:pStyle w:val="ListParagraph"/>
              <w:numPr>
                <w:ilvl w:val="0"/>
                <w:numId w:val="9"/>
              </w:numPr>
              <w:rPr>
                <w:rFonts w:ascii="Tahoma" w:hAnsi="Tahoma" w:cs="Tahoma"/>
              </w:rPr>
            </w:pPr>
            <w:r>
              <w:rPr>
                <w:rFonts w:ascii="Tahoma" w:hAnsi="Tahoma" w:cs="Tahoma"/>
              </w:rPr>
              <w:t xml:space="preserve">Culture of commitment and hard work </w:t>
            </w:r>
          </w:p>
        </w:tc>
        <w:tc>
          <w:tcPr>
            <w:tcW w:w="3605" w:type="dxa"/>
          </w:tcPr>
          <w:p w:rsidR="004859AD" w:rsidRDefault="00111663" w:rsidP="004859AD">
            <w:pPr>
              <w:pStyle w:val="ListParagraph"/>
              <w:numPr>
                <w:ilvl w:val="0"/>
                <w:numId w:val="9"/>
              </w:numPr>
              <w:rPr>
                <w:rFonts w:ascii="Tahoma" w:hAnsi="Tahoma" w:cs="Tahoma"/>
              </w:rPr>
            </w:pPr>
            <w:r>
              <w:rPr>
                <w:rFonts w:ascii="Tahoma" w:hAnsi="Tahoma" w:cs="Tahoma"/>
              </w:rPr>
              <w:lastRenderedPageBreak/>
              <w:t>Age appropriate sessions at academy and national level</w:t>
            </w:r>
          </w:p>
          <w:p w:rsidR="00111663" w:rsidRDefault="00111663" w:rsidP="004859AD">
            <w:pPr>
              <w:pStyle w:val="ListParagraph"/>
              <w:numPr>
                <w:ilvl w:val="0"/>
                <w:numId w:val="9"/>
              </w:numPr>
              <w:rPr>
                <w:rFonts w:ascii="Tahoma" w:hAnsi="Tahoma" w:cs="Tahoma"/>
              </w:rPr>
            </w:pPr>
            <w:r>
              <w:rPr>
                <w:rFonts w:ascii="Tahoma" w:hAnsi="Tahoma" w:cs="Tahoma"/>
              </w:rPr>
              <w:t>Clear communication and partnerships between club, academy and national squad coaches</w:t>
            </w:r>
          </w:p>
          <w:p w:rsidR="00111663" w:rsidRDefault="00EB7227" w:rsidP="004859AD">
            <w:pPr>
              <w:pStyle w:val="ListParagraph"/>
              <w:numPr>
                <w:ilvl w:val="0"/>
                <w:numId w:val="9"/>
              </w:numPr>
              <w:rPr>
                <w:rFonts w:ascii="Tahoma" w:hAnsi="Tahoma" w:cs="Tahoma"/>
              </w:rPr>
            </w:pPr>
            <w:r>
              <w:rPr>
                <w:rFonts w:ascii="Tahoma" w:hAnsi="Tahoma" w:cs="Tahoma"/>
              </w:rPr>
              <w:t>Seek appropriate competitive opportunities for whole pathway at appropriate times</w:t>
            </w:r>
          </w:p>
          <w:p w:rsidR="00EB7227" w:rsidRDefault="00EB7227" w:rsidP="004859AD">
            <w:pPr>
              <w:pStyle w:val="ListParagraph"/>
              <w:numPr>
                <w:ilvl w:val="0"/>
                <w:numId w:val="9"/>
              </w:numPr>
              <w:rPr>
                <w:rFonts w:ascii="Tahoma" w:hAnsi="Tahoma" w:cs="Tahoma"/>
              </w:rPr>
            </w:pPr>
            <w:r>
              <w:rPr>
                <w:rFonts w:ascii="Tahoma" w:hAnsi="Tahoma" w:cs="Tahoma"/>
              </w:rPr>
              <w:lastRenderedPageBreak/>
              <w:t>Calendar of performance activities to ensure support and consultation for all squads</w:t>
            </w:r>
          </w:p>
          <w:p w:rsidR="00EB7227" w:rsidRPr="00B946C2" w:rsidRDefault="00EB7227" w:rsidP="004859AD">
            <w:pPr>
              <w:pStyle w:val="ListParagraph"/>
              <w:numPr>
                <w:ilvl w:val="0"/>
                <w:numId w:val="9"/>
              </w:numPr>
              <w:rPr>
                <w:rFonts w:ascii="Tahoma" w:hAnsi="Tahoma" w:cs="Tahoma"/>
              </w:rPr>
            </w:pPr>
            <w:r>
              <w:rPr>
                <w:rFonts w:ascii="Tahoma" w:hAnsi="Tahoma" w:cs="Tahoma"/>
              </w:rPr>
              <w:t>Succession &amp; selection plans in place to ensure athletes representing at adequate level</w:t>
            </w:r>
          </w:p>
        </w:tc>
      </w:tr>
    </w:tbl>
    <w:p w:rsidR="004859AD" w:rsidRDefault="004859AD" w:rsidP="00B1688A">
      <w:pPr>
        <w:jc w:val="right"/>
        <w:rPr>
          <w:rFonts w:ascii="Tahoma" w:hAnsi="Tahoma" w:cs="Tahoma"/>
        </w:rPr>
      </w:pPr>
    </w:p>
    <w:tbl>
      <w:tblPr>
        <w:tblStyle w:val="TableGrid"/>
        <w:tblW w:w="0" w:type="auto"/>
        <w:tblLook w:val="04A0" w:firstRow="1" w:lastRow="0" w:firstColumn="1" w:lastColumn="0" w:noHBand="0" w:noVBand="1"/>
      </w:tblPr>
      <w:tblGrid>
        <w:gridCol w:w="1668"/>
        <w:gridCol w:w="3969"/>
        <w:gridCol w:w="3605"/>
      </w:tblGrid>
      <w:tr w:rsidR="00B902F6" w:rsidTr="00FE0781">
        <w:tc>
          <w:tcPr>
            <w:tcW w:w="9242" w:type="dxa"/>
            <w:gridSpan w:val="3"/>
            <w:shd w:val="clear" w:color="auto" w:fill="C2D69B" w:themeFill="accent3" w:themeFillTint="99"/>
          </w:tcPr>
          <w:p w:rsidR="00B902F6" w:rsidRDefault="00B902F6" w:rsidP="00B902F6">
            <w:pPr>
              <w:rPr>
                <w:rFonts w:ascii="Tahoma" w:hAnsi="Tahoma" w:cs="Tahoma"/>
                <w:b/>
              </w:rPr>
            </w:pPr>
            <w:r>
              <w:rPr>
                <w:rFonts w:ascii="Tahoma" w:hAnsi="Tahoma" w:cs="Tahoma"/>
                <w:b/>
              </w:rPr>
              <w:t>Workforce</w:t>
            </w:r>
          </w:p>
          <w:p w:rsidR="00B902F6" w:rsidRPr="00B902F6" w:rsidRDefault="00B902F6" w:rsidP="00B902F6">
            <w:pPr>
              <w:rPr>
                <w:rFonts w:ascii="Tahoma" w:hAnsi="Tahoma" w:cs="Tahoma"/>
              </w:rPr>
            </w:pPr>
            <w:r>
              <w:rPr>
                <w:rFonts w:ascii="Tahoma" w:hAnsi="Tahoma" w:cs="Tahoma"/>
              </w:rPr>
              <w:t>Netball Northern Ireland relies on</w:t>
            </w:r>
            <w:r w:rsidR="00A71346">
              <w:rPr>
                <w:rFonts w:ascii="Tahoma" w:hAnsi="Tahoma" w:cs="Tahoma"/>
              </w:rPr>
              <w:t xml:space="preserve"> staff,</w:t>
            </w:r>
            <w:r>
              <w:rPr>
                <w:rFonts w:ascii="Tahoma" w:hAnsi="Tahoma" w:cs="Tahoma"/>
              </w:rPr>
              <w:t xml:space="preserve"> volunteers, coaches and officials to carry out a significant body of work. Netball</w:t>
            </w:r>
            <w:r w:rsidR="000F50AE">
              <w:rPr>
                <w:rFonts w:ascii="Tahoma" w:hAnsi="Tahoma" w:cs="Tahoma"/>
              </w:rPr>
              <w:t xml:space="preserve"> NI</w:t>
            </w:r>
            <w:r>
              <w:rPr>
                <w:rFonts w:ascii="Tahoma" w:hAnsi="Tahoma" w:cs="Tahoma"/>
              </w:rPr>
              <w:t xml:space="preserve"> must remain appealing, relevant, forward thinking</w:t>
            </w:r>
            <w:r w:rsidR="000F50AE">
              <w:rPr>
                <w:rFonts w:ascii="Tahoma" w:hAnsi="Tahoma" w:cs="Tahoma"/>
              </w:rPr>
              <w:t xml:space="preserve"> &amp; create opportunities for development and learning in order to attract and retain our workforce.</w:t>
            </w:r>
          </w:p>
        </w:tc>
      </w:tr>
      <w:tr w:rsidR="00B902F6" w:rsidTr="00FE0781">
        <w:tc>
          <w:tcPr>
            <w:tcW w:w="1668" w:type="dxa"/>
            <w:shd w:val="clear" w:color="auto" w:fill="00B050"/>
          </w:tcPr>
          <w:p w:rsidR="00B902F6" w:rsidRDefault="00B902F6" w:rsidP="00FE0781">
            <w:pPr>
              <w:rPr>
                <w:rFonts w:ascii="Tahoma" w:hAnsi="Tahoma" w:cs="Tahoma"/>
              </w:rPr>
            </w:pPr>
            <w:r>
              <w:rPr>
                <w:rFonts w:ascii="Tahoma" w:hAnsi="Tahoma" w:cs="Tahoma"/>
              </w:rPr>
              <w:t>Goal</w:t>
            </w:r>
          </w:p>
        </w:tc>
        <w:tc>
          <w:tcPr>
            <w:tcW w:w="3969" w:type="dxa"/>
            <w:shd w:val="clear" w:color="auto" w:fill="00B050"/>
          </w:tcPr>
          <w:p w:rsidR="00B902F6" w:rsidRDefault="00B902F6" w:rsidP="00FE0781">
            <w:pPr>
              <w:rPr>
                <w:rFonts w:ascii="Tahoma" w:hAnsi="Tahoma" w:cs="Tahoma"/>
              </w:rPr>
            </w:pPr>
            <w:r>
              <w:rPr>
                <w:rFonts w:ascii="Tahoma" w:hAnsi="Tahoma" w:cs="Tahoma"/>
              </w:rPr>
              <w:t>Success Factors</w:t>
            </w:r>
          </w:p>
        </w:tc>
        <w:tc>
          <w:tcPr>
            <w:tcW w:w="3605" w:type="dxa"/>
            <w:shd w:val="clear" w:color="auto" w:fill="00B050"/>
          </w:tcPr>
          <w:p w:rsidR="00B902F6" w:rsidRDefault="00B902F6" w:rsidP="00FE0781">
            <w:pPr>
              <w:rPr>
                <w:rFonts w:ascii="Tahoma" w:hAnsi="Tahoma" w:cs="Tahoma"/>
              </w:rPr>
            </w:pPr>
            <w:r>
              <w:rPr>
                <w:rFonts w:ascii="Tahoma" w:hAnsi="Tahoma" w:cs="Tahoma"/>
              </w:rPr>
              <w:t>Initiatives</w:t>
            </w:r>
          </w:p>
        </w:tc>
      </w:tr>
      <w:tr w:rsidR="00B902F6" w:rsidTr="00FE0781">
        <w:tc>
          <w:tcPr>
            <w:tcW w:w="1668" w:type="dxa"/>
          </w:tcPr>
          <w:p w:rsidR="00B902F6" w:rsidRDefault="00A71346" w:rsidP="00FE0781">
            <w:pPr>
              <w:rPr>
                <w:rFonts w:ascii="Tahoma" w:hAnsi="Tahoma" w:cs="Tahoma"/>
              </w:rPr>
            </w:pPr>
            <w:r>
              <w:rPr>
                <w:rFonts w:ascii="Tahoma" w:hAnsi="Tahoma" w:cs="Tahoma"/>
              </w:rPr>
              <w:t>To attract, develop and retain a robust base of talented and committed staff and volunteers</w:t>
            </w:r>
          </w:p>
        </w:tc>
        <w:tc>
          <w:tcPr>
            <w:tcW w:w="3969" w:type="dxa"/>
          </w:tcPr>
          <w:p w:rsidR="00B902F6" w:rsidRDefault="00A71346" w:rsidP="00B902F6">
            <w:pPr>
              <w:pStyle w:val="ListParagraph"/>
              <w:numPr>
                <w:ilvl w:val="0"/>
                <w:numId w:val="9"/>
              </w:numPr>
              <w:rPr>
                <w:rFonts w:ascii="Tahoma" w:hAnsi="Tahoma" w:cs="Tahoma"/>
              </w:rPr>
            </w:pPr>
            <w:r>
              <w:rPr>
                <w:rFonts w:ascii="Tahoma" w:hAnsi="Tahoma" w:cs="Tahoma"/>
              </w:rPr>
              <w:t>Low levels of staff turnover</w:t>
            </w:r>
          </w:p>
          <w:p w:rsidR="00A71346" w:rsidRDefault="00A71346" w:rsidP="00B902F6">
            <w:pPr>
              <w:pStyle w:val="ListParagraph"/>
              <w:numPr>
                <w:ilvl w:val="0"/>
                <w:numId w:val="9"/>
              </w:numPr>
              <w:rPr>
                <w:rFonts w:ascii="Tahoma" w:hAnsi="Tahoma" w:cs="Tahoma"/>
              </w:rPr>
            </w:pPr>
            <w:r>
              <w:rPr>
                <w:rFonts w:ascii="Tahoma" w:hAnsi="Tahoma" w:cs="Tahoma"/>
              </w:rPr>
              <w:t>Volunteer numbers meet the needs of NNI events and initiatives</w:t>
            </w:r>
          </w:p>
          <w:p w:rsidR="00A71346" w:rsidRDefault="00A71346" w:rsidP="00B902F6">
            <w:pPr>
              <w:pStyle w:val="ListParagraph"/>
              <w:numPr>
                <w:ilvl w:val="0"/>
                <w:numId w:val="9"/>
              </w:numPr>
              <w:rPr>
                <w:rFonts w:ascii="Tahoma" w:hAnsi="Tahoma" w:cs="Tahoma"/>
              </w:rPr>
            </w:pPr>
            <w:r>
              <w:rPr>
                <w:rFonts w:ascii="Tahoma" w:hAnsi="Tahoma" w:cs="Tahoma"/>
              </w:rPr>
              <w:t>Depth of choice for all representative coaching and officiating roles</w:t>
            </w:r>
          </w:p>
          <w:p w:rsidR="00A71346" w:rsidRDefault="00A71346" w:rsidP="00B902F6">
            <w:pPr>
              <w:pStyle w:val="ListParagraph"/>
              <w:numPr>
                <w:ilvl w:val="0"/>
                <w:numId w:val="9"/>
              </w:numPr>
              <w:rPr>
                <w:rFonts w:ascii="Tahoma" w:hAnsi="Tahoma" w:cs="Tahoma"/>
              </w:rPr>
            </w:pPr>
            <w:r>
              <w:rPr>
                <w:rFonts w:ascii="Tahoma" w:hAnsi="Tahoma" w:cs="Tahoma"/>
              </w:rPr>
              <w:t>Increased numbers of coaches and officials moving through the relevant pathway</w:t>
            </w:r>
          </w:p>
          <w:p w:rsidR="00A71346" w:rsidRDefault="00A71346" w:rsidP="00B902F6">
            <w:pPr>
              <w:pStyle w:val="ListParagraph"/>
              <w:numPr>
                <w:ilvl w:val="0"/>
                <w:numId w:val="9"/>
              </w:numPr>
              <w:rPr>
                <w:rFonts w:ascii="Tahoma" w:hAnsi="Tahoma" w:cs="Tahoma"/>
              </w:rPr>
            </w:pPr>
            <w:r>
              <w:rPr>
                <w:rFonts w:ascii="Tahoma" w:hAnsi="Tahoma" w:cs="Tahoma"/>
              </w:rPr>
              <w:t>Capacity for new clubs to be established due to available volunteer workforce</w:t>
            </w:r>
          </w:p>
          <w:p w:rsidR="00260174" w:rsidRDefault="00260174" w:rsidP="00B902F6">
            <w:pPr>
              <w:pStyle w:val="ListParagraph"/>
              <w:numPr>
                <w:ilvl w:val="0"/>
                <w:numId w:val="9"/>
              </w:numPr>
              <w:rPr>
                <w:rFonts w:ascii="Tahoma" w:hAnsi="Tahoma" w:cs="Tahoma"/>
              </w:rPr>
            </w:pPr>
            <w:r>
              <w:rPr>
                <w:rFonts w:ascii="Tahoma" w:hAnsi="Tahoma" w:cs="Tahoma"/>
              </w:rPr>
              <w:t>Clubs being sustainable with enough workforce to meet their needs and succession planning utilising NNI workforce education calendar</w:t>
            </w:r>
          </w:p>
          <w:p w:rsidR="00A71346" w:rsidRDefault="00A71346" w:rsidP="00B902F6">
            <w:pPr>
              <w:pStyle w:val="ListParagraph"/>
              <w:numPr>
                <w:ilvl w:val="0"/>
                <w:numId w:val="9"/>
              </w:numPr>
              <w:rPr>
                <w:rFonts w:ascii="Tahoma" w:hAnsi="Tahoma" w:cs="Tahoma"/>
              </w:rPr>
            </w:pPr>
            <w:r>
              <w:rPr>
                <w:rFonts w:ascii="Tahoma" w:hAnsi="Tahoma" w:cs="Tahoma"/>
              </w:rPr>
              <w:t>Increase in demand for CPD, mentoring, formal and informal learning</w:t>
            </w:r>
            <w:r w:rsidR="00D511A3">
              <w:rPr>
                <w:rFonts w:ascii="Tahoma" w:hAnsi="Tahoma" w:cs="Tahoma"/>
              </w:rPr>
              <w:t xml:space="preserve"> </w:t>
            </w:r>
          </w:p>
          <w:p w:rsidR="00A97007" w:rsidRPr="00054FF2" w:rsidRDefault="00A97007" w:rsidP="00B902F6">
            <w:pPr>
              <w:pStyle w:val="ListParagraph"/>
              <w:numPr>
                <w:ilvl w:val="0"/>
                <w:numId w:val="9"/>
              </w:numPr>
              <w:rPr>
                <w:rFonts w:ascii="Tahoma" w:hAnsi="Tahoma" w:cs="Tahoma"/>
              </w:rPr>
            </w:pPr>
            <w:r>
              <w:rPr>
                <w:rFonts w:ascii="Tahoma" w:hAnsi="Tahoma" w:cs="Tahoma"/>
              </w:rPr>
              <w:t xml:space="preserve">Developing role models in all areas of netball; athletes, </w:t>
            </w:r>
            <w:r>
              <w:rPr>
                <w:rFonts w:ascii="Tahoma" w:hAnsi="Tahoma" w:cs="Tahoma"/>
              </w:rPr>
              <w:lastRenderedPageBreak/>
              <w:t>coaches, officials, volunteers</w:t>
            </w:r>
          </w:p>
        </w:tc>
        <w:tc>
          <w:tcPr>
            <w:tcW w:w="3605" w:type="dxa"/>
          </w:tcPr>
          <w:p w:rsidR="00B902F6" w:rsidRDefault="00685E4F" w:rsidP="00B902F6">
            <w:pPr>
              <w:pStyle w:val="ListParagraph"/>
              <w:numPr>
                <w:ilvl w:val="0"/>
                <w:numId w:val="9"/>
              </w:numPr>
              <w:rPr>
                <w:rFonts w:ascii="Tahoma" w:hAnsi="Tahoma" w:cs="Tahoma"/>
              </w:rPr>
            </w:pPr>
            <w:r>
              <w:rPr>
                <w:rFonts w:ascii="Tahoma" w:hAnsi="Tahoma" w:cs="Tahoma"/>
              </w:rPr>
              <w:lastRenderedPageBreak/>
              <w:t>Workforce development plan to be implemented</w:t>
            </w:r>
          </w:p>
          <w:p w:rsidR="00685E4F" w:rsidRDefault="00685E4F" w:rsidP="00B902F6">
            <w:pPr>
              <w:pStyle w:val="ListParagraph"/>
              <w:numPr>
                <w:ilvl w:val="0"/>
                <w:numId w:val="9"/>
              </w:numPr>
              <w:rPr>
                <w:rFonts w:ascii="Tahoma" w:hAnsi="Tahoma" w:cs="Tahoma"/>
              </w:rPr>
            </w:pPr>
            <w:r>
              <w:rPr>
                <w:rFonts w:ascii="Tahoma" w:hAnsi="Tahoma" w:cs="Tahoma"/>
              </w:rPr>
              <w:t>Deliver effective educational programmes in a variety of learning styles that meet the needs of potential workforce</w:t>
            </w:r>
          </w:p>
          <w:p w:rsidR="00685E4F" w:rsidRDefault="00685E4F" w:rsidP="00B902F6">
            <w:pPr>
              <w:pStyle w:val="ListParagraph"/>
              <w:numPr>
                <w:ilvl w:val="0"/>
                <w:numId w:val="9"/>
              </w:numPr>
              <w:rPr>
                <w:rFonts w:ascii="Tahoma" w:hAnsi="Tahoma" w:cs="Tahoma"/>
              </w:rPr>
            </w:pPr>
            <w:r>
              <w:rPr>
                <w:rFonts w:ascii="Tahoma" w:hAnsi="Tahoma" w:cs="Tahoma"/>
              </w:rPr>
              <w:t>Reward and recognition for workforce to ensure valued</w:t>
            </w:r>
          </w:p>
          <w:p w:rsidR="00685E4F" w:rsidRDefault="00685E4F" w:rsidP="00B902F6">
            <w:pPr>
              <w:pStyle w:val="ListParagraph"/>
              <w:numPr>
                <w:ilvl w:val="0"/>
                <w:numId w:val="9"/>
              </w:numPr>
              <w:rPr>
                <w:rFonts w:ascii="Tahoma" w:hAnsi="Tahoma" w:cs="Tahoma"/>
              </w:rPr>
            </w:pPr>
            <w:r>
              <w:rPr>
                <w:rFonts w:ascii="Tahoma" w:hAnsi="Tahoma" w:cs="Tahoma"/>
              </w:rPr>
              <w:t>Understand the issues affecting workforce and assist with breaking down any barriers that are noted</w:t>
            </w:r>
          </w:p>
          <w:p w:rsidR="00685E4F" w:rsidRDefault="00685E4F" w:rsidP="00B902F6">
            <w:pPr>
              <w:pStyle w:val="ListParagraph"/>
              <w:numPr>
                <w:ilvl w:val="0"/>
                <w:numId w:val="9"/>
              </w:numPr>
              <w:rPr>
                <w:rFonts w:ascii="Tahoma" w:hAnsi="Tahoma" w:cs="Tahoma"/>
              </w:rPr>
            </w:pPr>
            <w:r>
              <w:rPr>
                <w:rFonts w:ascii="Tahoma" w:hAnsi="Tahoma" w:cs="Tahoma"/>
              </w:rPr>
              <w:t>Clear start and end points for volunteers with defined roles and timeframes</w:t>
            </w:r>
          </w:p>
          <w:p w:rsidR="00AA03F2" w:rsidRDefault="00AA03F2" w:rsidP="00B902F6">
            <w:pPr>
              <w:pStyle w:val="ListParagraph"/>
              <w:numPr>
                <w:ilvl w:val="0"/>
                <w:numId w:val="9"/>
              </w:numPr>
              <w:rPr>
                <w:rFonts w:ascii="Tahoma" w:hAnsi="Tahoma" w:cs="Tahoma"/>
              </w:rPr>
            </w:pPr>
            <w:r>
              <w:rPr>
                <w:rFonts w:ascii="Tahoma" w:hAnsi="Tahoma" w:cs="Tahoma"/>
              </w:rPr>
              <w:t>Promotion of local authority and SNI education &amp; training opportunities eg Club Leaders</w:t>
            </w:r>
          </w:p>
          <w:p w:rsidR="00685E4F" w:rsidRPr="00B946C2" w:rsidRDefault="00685E4F" w:rsidP="00B902F6">
            <w:pPr>
              <w:pStyle w:val="ListParagraph"/>
              <w:numPr>
                <w:ilvl w:val="0"/>
                <w:numId w:val="9"/>
              </w:numPr>
              <w:rPr>
                <w:rFonts w:ascii="Tahoma" w:hAnsi="Tahoma" w:cs="Tahoma"/>
              </w:rPr>
            </w:pPr>
            <w:r>
              <w:rPr>
                <w:rFonts w:ascii="Tahoma" w:hAnsi="Tahoma" w:cs="Tahoma"/>
              </w:rPr>
              <w:t xml:space="preserve">Review existing HR policies to ensure they can be used </w:t>
            </w:r>
            <w:r>
              <w:rPr>
                <w:rFonts w:ascii="Tahoma" w:hAnsi="Tahoma" w:cs="Tahoma"/>
              </w:rPr>
              <w:lastRenderedPageBreak/>
              <w:t>to identify career opportunities and support the personal development of staff and workforce</w:t>
            </w:r>
          </w:p>
        </w:tc>
      </w:tr>
    </w:tbl>
    <w:p w:rsidR="00B902F6" w:rsidRDefault="00B902F6" w:rsidP="00B1688A">
      <w:pPr>
        <w:jc w:val="right"/>
        <w:rPr>
          <w:rFonts w:ascii="Tahoma" w:hAnsi="Tahoma" w:cs="Tahoma"/>
        </w:rPr>
      </w:pPr>
    </w:p>
    <w:p w:rsidR="00982798" w:rsidRDefault="00982798" w:rsidP="00B1688A">
      <w:pPr>
        <w:jc w:val="right"/>
        <w:rPr>
          <w:rFonts w:ascii="Tahoma" w:hAnsi="Tahoma" w:cs="Tahoma"/>
        </w:rPr>
      </w:pPr>
    </w:p>
    <w:p w:rsidR="00982798" w:rsidRDefault="00982798" w:rsidP="00B1688A">
      <w:pPr>
        <w:jc w:val="right"/>
        <w:rPr>
          <w:rFonts w:ascii="Tahoma" w:hAnsi="Tahoma" w:cs="Tahoma"/>
        </w:rPr>
      </w:pPr>
    </w:p>
    <w:p w:rsidR="00982798" w:rsidRDefault="00982798" w:rsidP="00B1688A">
      <w:pPr>
        <w:jc w:val="right"/>
        <w:rPr>
          <w:rFonts w:ascii="Tahoma" w:hAnsi="Tahoma" w:cs="Tahoma"/>
        </w:rPr>
      </w:pPr>
    </w:p>
    <w:p w:rsidR="00982798" w:rsidRDefault="00982798" w:rsidP="00B1688A">
      <w:pPr>
        <w:jc w:val="right"/>
        <w:rPr>
          <w:rFonts w:ascii="Tahoma" w:hAnsi="Tahoma" w:cs="Tahoma"/>
        </w:rPr>
      </w:pPr>
    </w:p>
    <w:tbl>
      <w:tblPr>
        <w:tblStyle w:val="TableGrid"/>
        <w:tblW w:w="0" w:type="auto"/>
        <w:tblLook w:val="04A0" w:firstRow="1" w:lastRow="0" w:firstColumn="1" w:lastColumn="0" w:noHBand="0" w:noVBand="1"/>
      </w:tblPr>
      <w:tblGrid>
        <w:gridCol w:w="1668"/>
        <w:gridCol w:w="3969"/>
        <w:gridCol w:w="3605"/>
      </w:tblGrid>
      <w:tr w:rsidR="00982798" w:rsidTr="00FE0781">
        <w:tc>
          <w:tcPr>
            <w:tcW w:w="9242" w:type="dxa"/>
            <w:gridSpan w:val="3"/>
            <w:shd w:val="clear" w:color="auto" w:fill="C2D69B" w:themeFill="accent3" w:themeFillTint="99"/>
          </w:tcPr>
          <w:p w:rsidR="00982798" w:rsidRDefault="00982798" w:rsidP="00982798">
            <w:pPr>
              <w:rPr>
                <w:rFonts w:ascii="Tahoma" w:hAnsi="Tahoma" w:cs="Tahoma"/>
                <w:b/>
              </w:rPr>
            </w:pPr>
            <w:r>
              <w:rPr>
                <w:rFonts w:ascii="Tahoma" w:hAnsi="Tahoma" w:cs="Tahoma"/>
                <w:b/>
              </w:rPr>
              <w:t>Accessibility</w:t>
            </w:r>
          </w:p>
          <w:p w:rsidR="00982798" w:rsidRPr="00982798" w:rsidRDefault="00982798" w:rsidP="00982798">
            <w:pPr>
              <w:rPr>
                <w:rFonts w:ascii="Tahoma" w:hAnsi="Tahoma" w:cs="Tahoma"/>
              </w:rPr>
            </w:pPr>
            <w:r>
              <w:rPr>
                <w:rFonts w:ascii="Tahoma" w:hAnsi="Tahoma" w:cs="Tahoma"/>
              </w:rPr>
              <w:t>Ensuring Netball Northern Ireland can provide Netball opportunities in all areas in an affordable, well maintained, safe manner.</w:t>
            </w:r>
          </w:p>
        </w:tc>
      </w:tr>
      <w:tr w:rsidR="00982798" w:rsidTr="00FE0781">
        <w:tc>
          <w:tcPr>
            <w:tcW w:w="1668" w:type="dxa"/>
            <w:shd w:val="clear" w:color="auto" w:fill="00B050"/>
          </w:tcPr>
          <w:p w:rsidR="00982798" w:rsidRDefault="00982798" w:rsidP="00FE0781">
            <w:pPr>
              <w:rPr>
                <w:rFonts w:ascii="Tahoma" w:hAnsi="Tahoma" w:cs="Tahoma"/>
              </w:rPr>
            </w:pPr>
            <w:r>
              <w:rPr>
                <w:rFonts w:ascii="Tahoma" w:hAnsi="Tahoma" w:cs="Tahoma"/>
              </w:rPr>
              <w:t>Goal</w:t>
            </w:r>
          </w:p>
        </w:tc>
        <w:tc>
          <w:tcPr>
            <w:tcW w:w="3969" w:type="dxa"/>
            <w:shd w:val="clear" w:color="auto" w:fill="00B050"/>
          </w:tcPr>
          <w:p w:rsidR="00982798" w:rsidRDefault="00982798" w:rsidP="00FE0781">
            <w:pPr>
              <w:rPr>
                <w:rFonts w:ascii="Tahoma" w:hAnsi="Tahoma" w:cs="Tahoma"/>
              </w:rPr>
            </w:pPr>
            <w:r>
              <w:rPr>
                <w:rFonts w:ascii="Tahoma" w:hAnsi="Tahoma" w:cs="Tahoma"/>
              </w:rPr>
              <w:t>Success Factors</w:t>
            </w:r>
          </w:p>
        </w:tc>
        <w:tc>
          <w:tcPr>
            <w:tcW w:w="3605" w:type="dxa"/>
            <w:shd w:val="clear" w:color="auto" w:fill="00B050"/>
          </w:tcPr>
          <w:p w:rsidR="00982798" w:rsidRDefault="00982798" w:rsidP="00FE0781">
            <w:pPr>
              <w:rPr>
                <w:rFonts w:ascii="Tahoma" w:hAnsi="Tahoma" w:cs="Tahoma"/>
              </w:rPr>
            </w:pPr>
            <w:r>
              <w:rPr>
                <w:rFonts w:ascii="Tahoma" w:hAnsi="Tahoma" w:cs="Tahoma"/>
              </w:rPr>
              <w:t>Initiatives</w:t>
            </w:r>
          </w:p>
        </w:tc>
      </w:tr>
      <w:tr w:rsidR="00982798" w:rsidTr="00FE0781">
        <w:tc>
          <w:tcPr>
            <w:tcW w:w="1668" w:type="dxa"/>
          </w:tcPr>
          <w:p w:rsidR="00982798" w:rsidRDefault="007B2291" w:rsidP="007B2291">
            <w:pPr>
              <w:rPr>
                <w:rFonts w:ascii="Tahoma" w:hAnsi="Tahoma" w:cs="Tahoma"/>
              </w:rPr>
            </w:pPr>
            <w:r>
              <w:rPr>
                <w:rFonts w:ascii="Tahoma" w:hAnsi="Tahoma" w:cs="Tahoma"/>
              </w:rPr>
              <w:t>To have an effective and efficient model that supports and strengthens the delivery and growth of netball throughout NI</w:t>
            </w:r>
          </w:p>
        </w:tc>
        <w:tc>
          <w:tcPr>
            <w:tcW w:w="3969" w:type="dxa"/>
          </w:tcPr>
          <w:p w:rsidR="00982798" w:rsidRDefault="007B2291" w:rsidP="00982798">
            <w:pPr>
              <w:pStyle w:val="ListParagraph"/>
              <w:numPr>
                <w:ilvl w:val="0"/>
                <w:numId w:val="9"/>
              </w:numPr>
              <w:rPr>
                <w:rFonts w:ascii="Tahoma" w:hAnsi="Tahoma" w:cs="Tahoma"/>
              </w:rPr>
            </w:pPr>
            <w:r>
              <w:rPr>
                <w:rFonts w:ascii="Tahoma" w:hAnsi="Tahoma" w:cs="Tahoma"/>
              </w:rPr>
              <w:t xml:space="preserve">Every women and girl in NI to have access to a netball opportunity within a reasonable distance from their home/work </w:t>
            </w:r>
          </w:p>
          <w:p w:rsidR="007B2291" w:rsidRDefault="007B2291" w:rsidP="00982798">
            <w:pPr>
              <w:pStyle w:val="ListParagraph"/>
              <w:numPr>
                <w:ilvl w:val="0"/>
                <w:numId w:val="9"/>
              </w:numPr>
              <w:rPr>
                <w:rFonts w:ascii="Tahoma" w:hAnsi="Tahoma" w:cs="Tahoma"/>
              </w:rPr>
            </w:pPr>
            <w:r>
              <w:rPr>
                <w:rFonts w:ascii="Tahoma" w:hAnsi="Tahoma" w:cs="Tahoma"/>
              </w:rPr>
              <w:t>All netball clubs to have representation on their local sports forums</w:t>
            </w:r>
          </w:p>
          <w:p w:rsidR="007B2291" w:rsidRDefault="007B2291" w:rsidP="007B2291">
            <w:pPr>
              <w:pStyle w:val="ListParagraph"/>
              <w:numPr>
                <w:ilvl w:val="0"/>
                <w:numId w:val="9"/>
              </w:numPr>
              <w:rPr>
                <w:rFonts w:ascii="Tahoma" w:hAnsi="Tahoma" w:cs="Tahoma"/>
              </w:rPr>
            </w:pPr>
            <w:r>
              <w:rPr>
                <w:rFonts w:ascii="Tahoma" w:hAnsi="Tahoma" w:cs="Tahoma"/>
              </w:rPr>
              <w:t>Netball NI has consultation and engagement with local authorities on development of new sports facilities</w:t>
            </w:r>
          </w:p>
          <w:p w:rsidR="00AA03F2" w:rsidRPr="00054FF2" w:rsidRDefault="00AA03F2" w:rsidP="00AA03F2">
            <w:pPr>
              <w:pStyle w:val="ListParagraph"/>
              <w:rPr>
                <w:rFonts w:ascii="Tahoma" w:hAnsi="Tahoma" w:cs="Tahoma"/>
              </w:rPr>
            </w:pPr>
          </w:p>
        </w:tc>
        <w:tc>
          <w:tcPr>
            <w:tcW w:w="3605" w:type="dxa"/>
          </w:tcPr>
          <w:p w:rsidR="00F41F74" w:rsidRDefault="00F41F74" w:rsidP="00F41F74">
            <w:pPr>
              <w:pStyle w:val="ListParagraph"/>
              <w:numPr>
                <w:ilvl w:val="0"/>
                <w:numId w:val="9"/>
              </w:numPr>
              <w:rPr>
                <w:rFonts w:ascii="Tahoma" w:hAnsi="Tahoma" w:cs="Tahoma"/>
              </w:rPr>
            </w:pPr>
            <w:r>
              <w:rPr>
                <w:rFonts w:ascii="Tahoma" w:hAnsi="Tahoma" w:cs="Tahoma"/>
              </w:rPr>
              <w:t>Staff links with local authority delivery partners eg Club development network events</w:t>
            </w:r>
          </w:p>
          <w:p w:rsidR="00F41F74" w:rsidRDefault="00F41F74" w:rsidP="00F41F74">
            <w:pPr>
              <w:pStyle w:val="ListParagraph"/>
              <w:numPr>
                <w:ilvl w:val="0"/>
                <w:numId w:val="9"/>
              </w:numPr>
              <w:rPr>
                <w:rFonts w:ascii="Tahoma" w:hAnsi="Tahoma" w:cs="Tahoma"/>
              </w:rPr>
            </w:pPr>
            <w:r>
              <w:rPr>
                <w:rFonts w:ascii="Tahoma" w:hAnsi="Tahoma" w:cs="Tahoma"/>
              </w:rPr>
              <w:t>Partnerships in place with BCC, ANBC (EBA 2020), ANDBC, ABC to be a voice on netball facility requirements &amp; introduce local clubs to council staff</w:t>
            </w:r>
          </w:p>
          <w:p w:rsidR="00F41F74" w:rsidRDefault="00F41F74" w:rsidP="00F41F74">
            <w:pPr>
              <w:pStyle w:val="ListParagraph"/>
              <w:numPr>
                <w:ilvl w:val="0"/>
                <w:numId w:val="9"/>
              </w:numPr>
              <w:rPr>
                <w:rFonts w:ascii="Tahoma" w:hAnsi="Tahoma" w:cs="Tahoma"/>
              </w:rPr>
            </w:pPr>
            <w:r>
              <w:rPr>
                <w:rFonts w:ascii="Tahoma" w:hAnsi="Tahoma" w:cs="Tahoma"/>
              </w:rPr>
              <w:t>Corporate Netball sessions</w:t>
            </w:r>
          </w:p>
          <w:p w:rsidR="00F41F74" w:rsidRDefault="00F41F74" w:rsidP="00F41F74">
            <w:pPr>
              <w:pStyle w:val="ListParagraph"/>
              <w:numPr>
                <w:ilvl w:val="0"/>
                <w:numId w:val="9"/>
              </w:numPr>
              <w:rPr>
                <w:rFonts w:ascii="Tahoma" w:hAnsi="Tahoma" w:cs="Tahoma"/>
              </w:rPr>
            </w:pPr>
            <w:r>
              <w:rPr>
                <w:rFonts w:ascii="Tahoma" w:hAnsi="Tahoma" w:cs="Tahoma"/>
              </w:rPr>
              <w:t>Walking netball sessions</w:t>
            </w:r>
          </w:p>
          <w:p w:rsidR="005C5184" w:rsidRDefault="005C5184" w:rsidP="00F41F74">
            <w:pPr>
              <w:pStyle w:val="ListParagraph"/>
              <w:numPr>
                <w:ilvl w:val="0"/>
                <w:numId w:val="9"/>
              </w:numPr>
              <w:rPr>
                <w:rFonts w:ascii="Tahoma" w:hAnsi="Tahoma" w:cs="Tahoma"/>
              </w:rPr>
            </w:pPr>
            <w:r>
              <w:rPr>
                <w:rFonts w:ascii="Tahoma" w:hAnsi="Tahoma" w:cs="Tahoma"/>
              </w:rPr>
              <w:t xml:space="preserve">Links with education bodies </w:t>
            </w:r>
          </w:p>
          <w:p w:rsidR="00F41F74" w:rsidRPr="00F41F74" w:rsidRDefault="00F41F74" w:rsidP="003F06D0">
            <w:pPr>
              <w:pStyle w:val="ListParagraph"/>
              <w:rPr>
                <w:rFonts w:ascii="Tahoma" w:hAnsi="Tahoma" w:cs="Tahoma"/>
              </w:rPr>
            </w:pPr>
          </w:p>
        </w:tc>
      </w:tr>
    </w:tbl>
    <w:p w:rsidR="00982798" w:rsidRDefault="00982798" w:rsidP="00B1688A">
      <w:pPr>
        <w:jc w:val="right"/>
        <w:rPr>
          <w:rFonts w:ascii="Tahoma" w:hAnsi="Tahoma" w:cs="Tahoma"/>
        </w:rPr>
      </w:pPr>
    </w:p>
    <w:p w:rsidR="007C7354" w:rsidRDefault="007C7354" w:rsidP="00B1688A">
      <w:pPr>
        <w:jc w:val="right"/>
        <w:rPr>
          <w:rFonts w:ascii="Tahoma" w:hAnsi="Tahoma" w:cs="Tahoma"/>
        </w:rPr>
      </w:pPr>
    </w:p>
    <w:p w:rsidR="007C7354" w:rsidRDefault="007C7354" w:rsidP="00B1688A">
      <w:pPr>
        <w:jc w:val="right"/>
        <w:rPr>
          <w:rFonts w:ascii="Tahoma" w:hAnsi="Tahoma" w:cs="Tahoma"/>
        </w:rPr>
      </w:pPr>
    </w:p>
    <w:p w:rsidR="007C7354" w:rsidRDefault="007C7354" w:rsidP="00B1688A">
      <w:pPr>
        <w:jc w:val="right"/>
        <w:rPr>
          <w:rFonts w:ascii="Tahoma" w:hAnsi="Tahoma" w:cs="Tahoma"/>
        </w:rPr>
      </w:pPr>
    </w:p>
    <w:p w:rsidR="007C7354" w:rsidRDefault="007C7354" w:rsidP="00B1688A">
      <w:pPr>
        <w:jc w:val="right"/>
        <w:rPr>
          <w:rFonts w:ascii="Tahoma" w:hAnsi="Tahoma" w:cs="Tahoma"/>
        </w:rPr>
      </w:pPr>
    </w:p>
    <w:p w:rsidR="007C7354" w:rsidRDefault="007C7354" w:rsidP="00B1688A">
      <w:pPr>
        <w:jc w:val="right"/>
        <w:rPr>
          <w:rFonts w:ascii="Tahoma" w:hAnsi="Tahoma" w:cs="Tahoma"/>
        </w:rPr>
      </w:pPr>
    </w:p>
    <w:p w:rsidR="007C7354" w:rsidRDefault="007C7354" w:rsidP="00B1688A">
      <w:pPr>
        <w:jc w:val="right"/>
        <w:rPr>
          <w:rFonts w:ascii="Tahoma" w:hAnsi="Tahoma" w:cs="Tahoma"/>
        </w:rPr>
      </w:pPr>
    </w:p>
    <w:p w:rsidR="007C7354" w:rsidRDefault="007C7354" w:rsidP="00B1688A">
      <w:pPr>
        <w:jc w:val="right"/>
        <w:rPr>
          <w:rFonts w:ascii="Tahoma" w:hAnsi="Tahoma" w:cs="Tahoma"/>
        </w:rPr>
      </w:pPr>
    </w:p>
    <w:p w:rsidR="007C7354" w:rsidRDefault="007C7354" w:rsidP="00B1688A">
      <w:pPr>
        <w:jc w:val="right"/>
        <w:rPr>
          <w:rFonts w:ascii="Tahoma" w:hAnsi="Tahoma" w:cs="Tahoma"/>
        </w:rPr>
      </w:pPr>
    </w:p>
    <w:p w:rsidR="007C7354" w:rsidRDefault="007C7354" w:rsidP="00B1688A">
      <w:pPr>
        <w:jc w:val="right"/>
        <w:rPr>
          <w:rFonts w:ascii="Tahoma" w:hAnsi="Tahoma" w:cs="Tahoma"/>
        </w:rPr>
      </w:pPr>
    </w:p>
    <w:p w:rsidR="00F11C31" w:rsidRDefault="00F11C31" w:rsidP="007C7354">
      <w:pPr>
        <w:rPr>
          <w:rFonts w:ascii="Tahoma" w:hAnsi="Tahoma" w:cs="Tahoma"/>
          <w:sz w:val="32"/>
          <w:szCs w:val="32"/>
        </w:rPr>
      </w:pPr>
    </w:p>
    <w:p w:rsidR="00F11C31" w:rsidRDefault="00F11C31" w:rsidP="007C7354">
      <w:pPr>
        <w:rPr>
          <w:rFonts w:ascii="Tahoma" w:hAnsi="Tahoma" w:cs="Tahoma"/>
          <w:sz w:val="32"/>
          <w:szCs w:val="32"/>
        </w:rPr>
      </w:pPr>
    </w:p>
    <w:p w:rsidR="00F11C31" w:rsidRDefault="00F11C31" w:rsidP="007C7354">
      <w:pPr>
        <w:rPr>
          <w:rFonts w:ascii="Tahoma" w:hAnsi="Tahoma" w:cs="Tahoma"/>
          <w:sz w:val="32"/>
          <w:szCs w:val="32"/>
        </w:rPr>
      </w:pPr>
    </w:p>
    <w:p w:rsidR="007C7354" w:rsidRDefault="007C7354" w:rsidP="007C7354">
      <w:pPr>
        <w:rPr>
          <w:rFonts w:ascii="Tahoma" w:hAnsi="Tahoma" w:cs="Tahoma"/>
          <w:sz w:val="32"/>
          <w:szCs w:val="32"/>
        </w:rPr>
      </w:pPr>
      <w:r w:rsidRPr="007C7354">
        <w:rPr>
          <w:rFonts w:ascii="Tahoma" w:hAnsi="Tahoma" w:cs="Tahoma"/>
          <w:sz w:val="32"/>
          <w:szCs w:val="32"/>
        </w:rPr>
        <w:t>Our 4 year</w:t>
      </w:r>
      <w:r w:rsidR="009961EB">
        <w:rPr>
          <w:rFonts w:ascii="Tahoma" w:hAnsi="Tahoma" w:cs="Tahoma"/>
          <w:sz w:val="32"/>
          <w:szCs w:val="32"/>
        </w:rPr>
        <w:t xml:space="preserve"> headline</w:t>
      </w:r>
      <w:r w:rsidRPr="007C7354">
        <w:rPr>
          <w:rFonts w:ascii="Tahoma" w:hAnsi="Tahoma" w:cs="Tahoma"/>
          <w:sz w:val="32"/>
          <w:szCs w:val="32"/>
        </w:rPr>
        <w:t xml:space="preserve"> KPI’s</w:t>
      </w:r>
    </w:p>
    <w:p w:rsidR="00232AD5" w:rsidRDefault="00232AD5" w:rsidP="007C7354">
      <w:pPr>
        <w:rPr>
          <w:rFonts w:ascii="Tahoma" w:hAnsi="Tahoma" w:cs="Tahoma"/>
          <w:sz w:val="32"/>
          <w:szCs w:val="32"/>
        </w:rPr>
      </w:pPr>
    </w:p>
    <w:tbl>
      <w:tblPr>
        <w:tblStyle w:val="TableGrid"/>
        <w:tblW w:w="0" w:type="auto"/>
        <w:tblLook w:val="04A0" w:firstRow="1" w:lastRow="0" w:firstColumn="1" w:lastColumn="0" w:noHBand="0" w:noVBand="1"/>
      </w:tblPr>
      <w:tblGrid>
        <w:gridCol w:w="1848"/>
        <w:gridCol w:w="1848"/>
        <w:gridCol w:w="1848"/>
        <w:gridCol w:w="1849"/>
        <w:gridCol w:w="1849"/>
      </w:tblGrid>
      <w:tr w:rsidR="005F09B2" w:rsidTr="00E272D7">
        <w:tc>
          <w:tcPr>
            <w:tcW w:w="1848" w:type="dxa"/>
            <w:shd w:val="clear" w:color="auto" w:fill="00B050"/>
          </w:tcPr>
          <w:p w:rsidR="005F09B2" w:rsidRPr="005F09B2" w:rsidRDefault="005F09B2" w:rsidP="007C7354">
            <w:pPr>
              <w:rPr>
                <w:rFonts w:ascii="Tahoma" w:hAnsi="Tahoma" w:cs="Tahoma"/>
                <w:sz w:val="24"/>
                <w:szCs w:val="24"/>
              </w:rPr>
            </w:pPr>
            <w:r w:rsidRPr="005F09B2">
              <w:rPr>
                <w:rFonts w:ascii="Tahoma" w:hAnsi="Tahoma" w:cs="Tahoma"/>
                <w:sz w:val="24"/>
                <w:szCs w:val="24"/>
              </w:rPr>
              <w:t>Sustainability</w:t>
            </w:r>
          </w:p>
        </w:tc>
        <w:tc>
          <w:tcPr>
            <w:tcW w:w="1848" w:type="dxa"/>
            <w:shd w:val="clear" w:color="auto" w:fill="00B050"/>
          </w:tcPr>
          <w:p w:rsidR="005F09B2" w:rsidRPr="005F09B2" w:rsidRDefault="005F09B2" w:rsidP="007C7354">
            <w:pPr>
              <w:rPr>
                <w:rFonts w:ascii="Tahoma" w:hAnsi="Tahoma" w:cs="Tahoma"/>
                <w:sz w:val="24"/>
                <w:szCs w:val="24"/>
              </w:rPr>
            </w:pPr>
            <w:r w:rsidRPr="005F09B2">
              <w:rPr>
                <w:rFonts w:ascii="Tahoma" w:hAnsi="Tahoma" w:cs="Tahoma"/>
                <w:sz w:val="24"/>
                <w:szCs w:val="24"/>
              </w:rPr>
              <w:t>Participation</w:t>
            </w:r>
          </w:p>
        </w:tc>
        <w:tc>
          <w:tcPr>
            <w:tcW w:w="1848" w:type="dxa"/>
            <w:shd w:val="clear" w:color="auto" w:fill="00B050"/>
          </w:tcPr>
          <w:p w:rsidR="005F09B2" w:rsidRPr="005F09B2" w:rsidRDefault="005F09B2" w:rsidP="007C7354">
            <w:pPr>
              <w:rPr>
                <w:rFonts w:ascii="Tahoma" w:hAnsi="Tahoma" w:cs="Tahoma"/>
                <w:sz w:val="24"/>
                <w:szCs w:val="24"/>
              </w:rPr>
            </w:pPr>
            <w:r w:rsidRPr="005F09B2">
              <w:rPr>
                <w:rFonts w:ascii="Tahoma" w:hAnsi="Tahoma" w:cs="Tahoma"/>
                <w:sz w:val="24"/>
                <w:szCs w:val="24"/>
              </w:rPr>
              <w:t>Performance</w:t>
            </w:r>
          </w:p>
        </w:tc>
        <w:tc>
          <w:tcPr>
            <w:tcW w:w="1849" w:type="dxa"/>
            <w:shd w:val="clear" w:color="auto" w:fill="00B050"/>
          </w:tcPr>
          <w:p w:rsidR="005F09B2" w:rsidRPr="005F09B2" w:rsidRDefault="005F09B2" w:rsidP="007C7354">
            <w:pPr>
              <w:rPr>
                <w:rFonts w:ascii="Tahoma" w:hAnsi="Tahoma" w:cs="Tahoma"/>
                <w:sz w:val="24"/>
                <w:szCs w:val="24"/>
              </w:rPr>
            </w:pPr>
            <w:r w:rsidRPr="005F09B2">
              <w:rPr>
                <w:rFonts w:ascii="Tahoma" w:hAnsi="Tahoma" w:cs="Tahoma"/>
                <w:sz w:val="24"/>
                <w:szCs w:val="24"/>
              </w:rPr>
              <w:t>Workforce</w:t>
            </w:r>
          </w:p>
        </w:tc>
        <w:tc>
          <w:tcPr>
            <w:tcW w:w="1849" w:type="dxa"/>
            <w:shd w:val="clear" w:color="auto" w:fill="00B050"/>
          </w:tcPr>
          <w:p w:rsidR="005F09B2" w:rsidRPr="005F09B2" w:rsidRDefault="005F09B2" w:rsidP="007C7354">
            <w:pPr>
              <w:rPr>
                <w:rFonts w:ascii="Tahoma" w:hAnsi="Tahoma" w:cs="Tahoma"/>
                <w:sz w:val="24"/>
                <w:szCs w:val="24"/>
              </w:rPr>
            </w:pPr>
            <w:r w:rsidRPr="005F09B2">
              <w:rPr>
                <w:rFonts w:ascii="Tahoma" w:hAnsi="Tahoma" w:cs="Tahoma"/>
                <w:sz w:val="24"/>
                <w:szCs w:val="24"/>
              </w:rPr>
              <w:t>Accessibility</w:t>
            </w:r>
          </w:p>
        </w:tc>
      </w:tr>
      <w:tr w:rsidR="005F09B2" w:rsidTr="005F09B2">
        <w:tc>
          <w:tcPr>
            <w:tcW w:w="1848" w:type="dxa"/>
          </w:tcPr>
          <w:p w:rsidR="005F09B2" w:rsidRPr="005F09B2" w:rsidRDefault="005F09B2" w:rsidP="007C7354">
            <w:pPr>
              <w:rPr>
                <w:rFonts w:ascii="Tahoma" w:hAnsi="Tahoma" w:cs="Tahoma"/>
              </w:rPr>
            </w:pPr>
            <w:r>
              <w:rPr>
                <w:rFonts w:ascii="Tahoma" w:hAnsi="Tahoma" w:cs="Tahoma"/>
              </w:rPr>
              <w:t>£12</w:t>
            </w:r>
            <w:r w:rsidRPr="005F09B2">
              <w:rPr>
                <w:rFonts w:ascii="Tahoma" w:hAnsi="Tahoma" w:cs="Tahoma"/>
              </w:rPr>
              <w:t>k in financial reserves</w:t>
            </w:r>
          </w:p>
        </w:tc>
        <w:tc>
          <w:tcPr>
            <w:tcW w:w="1848" w:type="dxa"/>
          </w:tcPr>
          <w:p w:rsidR="005F09B2" w:rsidRPr="005F09B2" w:rsidRDefault="005851D0" w:rsidP="007C7354">
            <w:pPr>
              <w:rPr>
                <w:rFonts w:ascii="Tahoma" w:hAnsi="Tahoma" w:cs="Tahoma"/>
              </w:rPr>
            </w:pPr>
            <w:r>
              <w:rPr>
                <w:rFonts w:ascii="Tahoma" w:hAnsi="Tahoma" w:cs="Tahoma"/>
              </w:rPr>
              <w:t>Increase membership by 100</w:t>
            </w:r>
            <w:r w:rsidR="005F09B2">
              <w:rPr>
                <w:rFonts w:ascii="Tahoma" w:hAnsi="Tahoma" w:cs="Tahoma"/>
              </w:rPr>
              <w:t>%</w:t>
            </w:r>
          </w:p>
        </w:tc>
        <w:tc>
          <w:tcPr>
            <w:tcW w:w="1848" w:type="dxa"/>
          </w:tcPr>
          <w:p w:rsidR="005F09B2" w:rsidRPr="005F09B2" w:rsidRDefault="005F09B2" w:rsidP="007C7354">
            <w:pPr>
              <w:rPr>
                <w:rFonts w:ascii="Tahoma" w:hAnsi="Tahoma" w:cs="Tahoma"/>
              </w:rPr>
            </w:pPr>
            <w:r>
              <w:rPr>
                <w:rFonts w:ascii="Tahoma" w:hAnsi="Tahoma" w:cs="Tahoma"/>
              </w:rPr>
              <w:t>Athlete Management system implemented</w:t>
            </w:r>
          </w:p>
        </w:tc>
        <w:tc>
          <w:tcPr>
            <w:tcW w:w="1849" w:type="dxa"/>
          </w:tcPr>
          <w:p w:rsidR="005F09B2" w:rsidRPr="005F09B2" w:rsidRDefault="005F09B2" w:rsidP="005F09B2">
            <w:pPr>
              <w:rPr>
                <w:rFonts w:ascii="Tahoma" w:hAnsi="Tahoma" w:cs="Tahoma"/>
              </w:rPr>
            </w:pPr>
            <w:r>
              <w:rPr>
                <w:rFonts w:ascii="Tahoma" w:hAnsi="Tahoma" w:cs="Tahoma"/>
              </w:rPr>
              <w:t>Every club in NI to have 2 qualified coaches and 1 official</w:t>
            </w:r>
          </w:p>
        </w:tc>
        <w:tc>
          <w:tcPr>
            <w:tcW w:w="1849" w:type="dxa"/>
          </w:tcPr>
          <w:p w:rsidR="005F09B2" w:rsidRPr="00E272D7" w:rsidRDefault="00E272D7" w:rsidP="007C7354">
            <w:pPr>
              <w:rPr>
                <w:rFonts w:ascii="Tahoma" w:hAnsi="Tahoma" w:cs="Tahoma"/>
              </w:rPr>
            </w:pPr>
            <w:r>
              <w:rPr>
                <w:rFonts w:ascii="Tahoma" w:hAnsi="Tahoma" w:cs="Tahoma"/>
              </w:rPr>
              <w:t>Quality Netball opportunities available to all women &amp; girls in NI</w:t>
            </w:r>
          </w:p>
        </w:tc>
      </w:tr>
      <w:tr w:rsidR="005F09B2" w:rsidTr="005F09B2">
        <w:tc>
          <w:tcPr>
            <w:tcW w:w="1848" w:type="dxa"/>
          </w:tcPr>
          <w:p w:rsidR="005F09B2" w:rsidRPr="005F09B2" w:rsidRDefault="005F09B2" w:rsidP="007C7354">
            <w:pPr>
              <w:rPr>
                <w:rFonts w:ascii="Tahoma" w:hAnsi="Tahoma" w:cs="Tahoma"/>
              </w:rPr>
            </w:pPr>
            <w:r>
              <w:rPr>
                <w:rFonts w:ascii="Tahoma" w:hAnsi="Tahoma" w:cs="Tahoma"/>
              </w:rPr>
              <w:t>Reduce at risk revenue to less than 70%</w:t>
            </w:r>
          </w:p>
        </w:tc>
        <w:tc>
          <w:tcPr>
            <w:tcW w:w="1848" w:type="dxa"/>
          </w:tcPr>
          <w:p w:rsidR="005F09B2" w:rsidRPr="005F09B2" w:rsidRDefault="005F09B2" w:rsidP="007C7354">
            <w:pPr>
              <w:rPr>
                <w:rFonts w:ascii="Tahoma" w:hAnsi="Tahoma" w:cs="Tahoma"/>
              </w:rPr>
            </w:pPr>
            <w:r>
              <w:rPr>
                <w:rFonts w:ascii="Tahoma" w:hAnsi="Tahoma" w:cs="Tahoma"/>
              </w:rPr>
              <w:t>Number of clubs attaining ClubMark accreditation to be 50%</w:t>
            </w:r>
          </w:p>
        </w:tc>
        <w:tc>
          <w:tcPr>
            <w:tcW w:w="1848" w:type="dxa"/>
          </w:tcPr>
          <w:p w:rsidR="005F09B2" w:rsidRPr="005F09B2" w:rsidRDefault="005F09B2" w:rsidP="007C7354">
            <w:pPr>
              <w:rPr>
                <w:rFonts w:ascii="Tahoma" w:hAnsi="Tahoma" w:cs="Tahoma"/>
              </w:rPr>
            </w:pPr>
            <w:r>
              <w:rPr>
                <w:rFonts w:ascii="Tahoma" w:hAnsi="Tahoma" w:cs="Tahoma"/>
              </w:rPr>
              <w:t>Regain top 10 place in World Rankings</w:t>
            </w:r>
          </w:p>
        </w:tc>
        <w:tc>
          <w:tcPr>
            <w:tcW w:w="1849" w:type="dxa"/>
          </w:tcPr>
          <w:p w:rsidR="005F09B2" w:rsidRPr="005F09B2" w:rsidRDefault="00E272D7" w:rsidP="007C7354">
            <w:pPr>
              <w:rPr>
                <w:rFonts w:ascii="Tahoma" w:hAnsi="Tahoma" w:cs="Tahoma"/>
              </w:rPr>
            </w:pPr>
            <w:r>
              <w:rPr>
                <w:rFonts w:ascii="Tahoma" w:hAnsi="Tahoma" w:cs="Tahoma"/>
              </w:rPr>
              <w:t>Education available in multiple formats to allow opportunity for all</w:t>
            </w:r>
          </w:p>
        </w:tc>
        <w:tc>
          <w:tcPr>
            <w:tcW w:w="1849" w:type="dxa"/>
          </w:tcPr>
          <w:p w:rsidR="005F09B2" w:rsidRPr="00E272D7" w:rsidRDefault="00E272D7" w:rsidP="007C7354">
            <w:pPr>
              <w:rPr>
                <w:rFonts w:ascii="Tahoma" w:hAnsi="Tahoma" w:cs="Tahoma"/>
              </w:rPr>
            </w:pPr>
            <w:r>
              <w:rPr>
                <w:rFonts w:ascii="Tahoma" w:hAnsi="Tahoma" w:cs="Tahoma"/>
              </w:rPr>
              <w:t>All netball clubs to be represented on their local sports forums</w:t>
            </w:r>
          </w:p>
        </w:tc>
      </w:tr>
      <w:tr w:rsidR="005F09B2" w:rsidTr="005F09B2">
        <w:tc>
          <w:tcPr>
            <w:tcW w:w="1848" w:type="dxa"/>
          </w:tcPr>
          <w:p w:rsidR="005F09B2" w:rsidRPr="005F09B2" w:rsidRDefault="005F09B2" w:rsidP="007C7354">
            <w:pPr>
              <w:rPr>
                <w:rFonts w:ascii="Tahoma" w:hAnsi="Tahoma" w:cs="Tahoma"/>
              </w:rPr>
            </w:pPr>
            <w:r>
              <w:rPr>
                <w:rFonts w:ascii="Tahoma" w:hAnsi="Tahoma" w:cs="Tahoma"/>
              </w:rPr>
              <w:t>Maintain audit rating of robust</w:t>
            </w:r>
          </w:p>
        </w:tc>
        <w:tc>
          <w:tcPr>
            <w:tcW w:w="1848" w:type="dxa"/>
          </w:tcPr>
          <w:p w:rsidR="005F09B2" w:rsidRPr="005F09B2" w:rsidRDefault="005F09B2" w:rsidP="007C7354">
            <w:pPr>
              <w:rPr>
                <w:rFonts w:ascii="Tahoma" w:hAnsi="Tahoma" w:cs="Tahoma"/>
              </w:rPr>
            </w:pPr>
            <w:r>
              <w:rPr>
                <w:rFonts w:ascii="Tahoma" w:hAnsi="Tahoma" w:cs="Tahoma"/>
              </w:rPr>
              <w:t>Structured Netball opportunities in all counties of Northern Ireland</w:t>
            </w:r>
          </w:p>
        </w:tc>
        <w:tc>
          <w:tcPr>
            <w:tcW w:w="1848" w:type="dxa"/>
          </w:tcPr>
          <w:p w:rsidR="005F09B2" w:rsidRPr="005F09B2" w:rsidRDefault="005F09B2" w:rsidP="007C7354">
            <w:pPr>
              <w:rPr>
                <w:rFonts w:ascii="Tahoma" w:hAnsi="Tahoma" w:cs="Tahoma"/>
              </w:rPr>
            </w:pPr>
            <w:r>
              <w:rPr>
                <w:rFonts w:ascii="Tahoma" w:hAnsi="Tahoma" w:cs="Tahoma"/>
              </w:rPr>
              <w:t>Successful succession of athletes from Academy to Senior international representation</w:t>
            </w:r>
          </w:p>
        </w:tc>
        <w:tc>
          <w:tcPr>
            <w:tcW w:w="1849" w:type="dxa"/>
          </w:tcPr>
          <w:p w:rsidR="005F09B2" w:rsidRPr="00E272D7" w:rsidRDefault="00E272D7" w:rsidP="007C7354">
            <w:pPr>
              <w:rPr>
                <w:rFonts w:ascii="Tahoma" w:hAnsi="Tahoma" w:cs="Tahoma"/>
              </w:rPr>
            </w:pPr>
            <w:r>
              <w:rPr>
                <w:rFonts w:ascii="Tahoma" w:hAnsi="Tahoma" w:cs="Tahoma"/>
              </w:rPr>
              <w:t>Developed staff to excel in their roles</w:t>
            </w:r>
          </w:p>
        </w:tc>
        <w:tc>
          <w:tcPr>
            <w:tcW w:w="1849" w:type="dxa"/>
          </w:tcPr>
          <w:p w:rsidR="005F09B2" w:rsidRPr="00E272D7" w:rsidRDefault="00E272D7" w:rsidP="007C7354">
            <w:pPr>
              <w:rPr>
                <w:rFonts w:ascii="Tahoma" w:hAnsi="Tahoma" w:cs="Tahoma"/>
              </w:rPr>
            </w:pPr>
            <w:r>
              <w:rPr>
                <w:rFonts w:ascii="Tahoma" w:hAnsi="Tahoma" w:cs="Tahoma"/>
              </w:rPr>
              <w:t>Netball NI consultation and engagement with local authorities on development of sports facilities</w:t>
            </w:r>
          </w:p>
        </w:tc>
      </w:tr>
    </w:tbl>
    <w:p w:rsidR="00C970F1" w:rsidRDefault="00C970F1" w:rsidP="00C970F1">
      <w:pPr>
        <w:rPr>
          <w:rFonts w:ascii="Tahoma" w:hAnsi="Tahoma" w:cs="Tahoma"/>
          <w:sz w:val="32"/>
          <w:szCs w:val="32"/>
        </w:rPr>
      </w:pPr>
    </w:p>
    <w:p w:rsidR="00C970F1" w:rsidRDefault="00C970F1" w:rsidP="00C970F1">
      <w:pPr>
        <w:rPr>
          <w:rFonts w:ascii="Tahoma" w:hAnsi="Tahoma" w:cs="Tahoma"/>
          <w:sz w:val="32"/>
          <w:szCs w:val="32"/>
        </w:rPr>
      </w:pPr>
    </w:p>
    <w:p w:rsidR="00722BC7" w:rsidRDefault="00722BC7" w:rsidP="00C970F1">
      <w:pPr>
        <w:rPr>
          <w:rFonts w:ascii="Tahoma" w:hAnsi="Tahoma" w:cs="Tahoma"/>
          <w:sz w:val="32"/>
          <w:szCs w:val="32"/>
        </w:rPr>
      </w:pPr>
    </w:p>
    <w:p w:rsidR="00722BC7" w:rsidRDefault="00722BC7" w:rsidP="00C970F1">
      <w:pPr>
        <w:rPr>
          <w:rFonts w:ascii="Tahoma" w:hAnsi="Tahoma" w:cs="Tahoma"/>
          <w:sz w:val="32"/>
          <w:szCs w:val="32"/>
        </w:rPr>
      </w:pPr>
    </w:p>
    <w:p w:rsidR="00722BC7" w:rsidRDefault="00722BC7" w:rsidP="00C970F1">
      <w:pPr>
        <w:rPr>
          <w:rFonts w:ascii="Tahoma" w:hAnsi="Tahoma" w:cs="Tahoma"/>
          <w:sz w:val="32"/>
          <w:szCs w:val="32"/>
        </w:rPr>
      </w:pPr>
    </w:p>
    <w:p w:rsidR="00722BC7" w:rsidRDefault="00722BC7" w:rsidP="00C970F1">
      <w:pPr>
        <w:rPr>
          <w:rFonts w:ascii="Tahoma" w:hAnsi="Tahoma" w:cs="Tahoma"/>
          <w:sz w:val="32"/>
          <w:szCs w:val="32"/>
        </w:rPr>
      </w:pPr>
    </w:p>
    <w:p w:rsidR="00722BC7" w:rsidRDefault="00722BC7" w:rsidP="00C970F1">
      <w:pPr>
        <w:rPr>
          <w:rFonts w:ascii="Tahoma" w:hAnsi="Tahoma" w:cs="Tahoma"/>
          <w:sz w:val="32"/>
          <w:szCs w:val="32"/>
        </w:rPr>
      </w:pPr>
    </w:p>
    <w:p w:rsidR="00722BC7" w:rsidRDefault="00722BC7" w:rsidP="00C970F1">
      <w:pPr>
        <w:rPr>
          <w:rFonts w:ascii="Tahoma" w:hAnsi="Tahoma" w:cs="Tahoma"/>
          <w:sz w:val="32"/>
          <w:szCs w:val="32"/>
        </w:rPr>
      </w:pPr>
    </w:p>
    <w:p w:rsidR="00722BC7" w:rsidRDefault="00722BC7" w:rsidP="00C970F1">
      <w:pPr>
        <w:rPr>
          <w:rFonts w:ascii="Tahoma" w:hAnsi="Tahoma" w:cs="Tahoma"/>
          <w:sz w:val="32"/>
          <w:szCs w:val="32"/>
        </w:rPr>
      </w:pPr>
    </w:p>
    <w:p w:rsidR="00722BC7" w:rsidRDefault="00722BC7" w:rsidP="00C970F1">
      <w:pPr>
        <w:rPr>
          <w:rFonts w:ascii="Tahoma" w:hAnsi="Tahoma" w:cs="Tahoma"/>
          <w:sz w:val="32"/>
          <w:szCs w:val="32"/>
        </w:rPr>
      </w:pPr>
    </w:p>
    <w:p w:rsidR="00722BC7" w:rsidRDefault="00722BC7" w:rsidP="00C970F1">
      <w:pPr>
        <w:rPr>
          <w:rFonts w:ascii="Tahoma" w:hAnsi="Tahoma" w:cs="Tahoma"/>
          <w:sz w:val="32"/>
          <w:szCs w:val="32"/>
        </w:rPr>
      </w:pPr>
    </w:p>
    <w:p w:rsidR="00722BC7" w:rsidRDefault="00722BC7" w:rsidP="00C970F1">
      <w:pPr>
        <w:rPr>
          <w:rFonts w:ascii="Tahoma" w:hAnsi="Tahoma" w:cs="Tahoma"/>
          <w:sz w:val="32"/>
          <w:szCs w:val="32"/>
        </w:rPr>
      </w:pPr>
    </w:p>
    <w:p w:rsidR="00722BC7" w:rsidRDefault="00722BC7" w:rsidP="00C970F1">
      <w:pPr>
        <w:rPr>
          <w:rFonts w:ascii="Tahoma" w:hAnsi="Tahoma" w:cs="Tahoma"/>
          <w:sz w:val="32"/>
          <w:szCs w:val="32"/>
        </w:rPr>
      </w:pPr>
    </w:p>
    <w:p w:rsidR="00722BC7" w:rsidRDefault="00722BC7" w:rsidP="00C970F1">
      <w:pPr>
        <w:rPr>
          <w:rFonts w:ascii="Tahoma" w:hAnsi="Tahoma" w:cs="Tahoma"/>
          <w:sz w:val="32"/>
          <w:szCs w:val="32"/>
        </w:rPr>
      </w:pPr>
    </w:p>
    <w:p w:rsidR="00722BC7" w:rsidRDefault="00722BC7" w:rsidP="00C970F1">
      <w:pPr>
        <w:rPr>
          <w:rFonts w:ascii="Tahoma" w:hAnsi="Tahoma" w:cs="Tahoma"/>
          <w:sz w:val="32"/>
          <w:szCs w:val="32"/>
        </w:rPr>
      </w:pPr>
    </w:p>
    <w:p w:rsidR="00722BC7" w:rsidRDefault="00722BC7" w:rsidP="00C970F1">
      <w:pPr>
        <w:rPr>
          <w:rFonts w:ascii="Tahoma" w:hAnsi="Tahoma" w:cs="Tahoma"/>
          <w:sz w:val="32"/>
          <w:szCs w:val="32"/>
        </w:rPr>
      </w:pPr>
    </w:p>
    <w:p w:rsidR="00C970F1" w:rsidRDefault="00C970F1" w:rsidP="00C970F1">
      <w:pPr>
        <w:rPr>
          <w:rFonts w:ascii="Tahoma" w:hAnsi="Tahoma" w:cs="Tahoma"/>
          <w:sz w:val="32"/>
          <w:szCs w:val="32"/>
        </w:rPr>
      </w:pPr>
      <w:r>
        <w:rPr>
          <w:rFonts w:ascii="Tahoma" w:hAnsi="Tahoma" w:cs="Tahoma"/>
          <w:sz w:val="32"/>
          <w:szCs w:val="32"/>
        </w:rPr>
        <w:t>Delivering our plan</w:t>
      </w:r>
    </w:p>
    <w:p w:rsidR="00C970F1" w:rsidRDefault="00C970F1" w:rsidP="00C970F1">
      <w:pPr>
        <w:rPr>
          <w:rFonts w:ascii="Tahoma" w:hAnsi="Tahoma" w:cs="Tahoma"/>
          <w:sz w:val="32"/>
          <w:szCs w:val="32"/>
        </w:rPr>
      </w:pPr>
    </w:p>
    <w:p w:rsidR="00C970F1" w:rsidRDefault="00722BC7" w:rsidP="00C970F1">
      <w:pPr>
        <w:rPr>
          <w:rFonts w:ascii="Tahoma" w:hAnsi="Tahoma" w:cs="Tahoma"/>
          <w:sz w:val="24"/>
          <w:szCs w:val="24"/>
        </w:rPr>
      </w:pPr>
      <w:r>
        <w:rPr>
          <w:rFonts w:ascii="Tahoma" w:hAnsi="Tahoma" w:cs="Tahoma"/>
          <w:sz w:val="24"/>
          <w:szCs w:val="24"/>
        </w:rPr>
        <w:t>Partnerships, collaboration and teamwork are essential for Netball NI to deliver our plan; this will not be successful without cooperation and hard work from all our stakeholders. Driven by the Board with direction from Staff; our members, volunteers and workforce will endeavour to grow our sport both in quality and opportunity.</w:t>
      </w:r>
    </w:p>
    <w:p w:rsidR="00722BC7" w:rsidRDefault="00722BC7" w:rsidP="00C970F1">
      <w:pPr>
        <w:rPr>
          <w:rFonts w:ascii="Tahoma" w:hAnsi="Tahoma" w:cs="Tahoma"/>
          <w:sz w:val="24"/>
          <w:szCs w:val="24"/>
        </w:rPr>
      </w:pPr>
    </w:p>
    <w:p w:rsidR="00722BC7" w:rsidRPr="00C970F1" w:rsidRDefault="00722BC7" w:rsidP="00C970F1">
      <w:pPr>
        <w:rPr>
          <w:rFonts w:ascii="Tahoma" w:hAnsi="Tahoma" w:cs="Tahoma"/>
          <w:sz w:val="24"/>
          <w:szCs w:val="24"/>
        </w:rPr>
      </w:pPr>
      <w:r>
        <w:rPr>
          <w:rFonts w:ascii="Tahoma" w:hAnsi="Tahoma" w:cs="Tahoma"/>
          <w:noProof/>
          <w:sz w:val="24"/>
          <w:szCs w:val="24"/>
          <w:lang w:eastAsia="en-GB"/>
        </w:rPr>
        <w:drawing>
          <wp:inline distT="0" distB="0" distL="0" distR="0">
            <wp:extent cx="5486400" cy="3200400"/>
            <wp:effectExtent l="0" t="38100" r="0" b="11430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C970F1" w:rsidRDefault="00C970F1" w:rsidP="00C970F1">
      <w:pPr>
        <w:rPr>
          <w:rFonts w:ascii="Tahoma" w:hAnsi="Tahoma" w:cs="Tahoma"/>
          <w:sz w:val="32"/>
          <w:szCs w:val="32"/>
        </w:rPr>
      </w:pPr>
    </w:p>
    <w:p w:rsidR="00F11C31" w:rsidRDefault="00F11C31" w:rsidP="00F11C31">
      <w:pPr>
        <w:rPr>
          <w:rFonts w:ascii="Tahoma" w:hAnsi="Tahoma" w:cs="Tahoma"/>
        </w:rPr>
      </w:pPr>
    </w:p>
    <w:p w:rsidR="00F11C31" w:rsidRDefault="00F11C31" w:rsidP="00F11C31">
      <w:pPr>
        <w:rPr>
          <w:rFonts w:ascii="Tahoma" w:hAnsi="Tahoma" w:cs="Tahoma"/>
          <w:sz w:val="56"/>
          <w:szCs w:val="56"/>
        </w:rPr>
      </w:pPr>
    </w:p>
    <w:p w:rsidR="006265C1" w:rsidRDefault="006265C1" w:rsidP="00F11C31">
      <w:pPr>
        <w:jc w:val="center"/>
        <w:rPr>
          <w:rFonts w:ascii="Tahoma" w:hAnsi="Tahoma" w:cs="Tahoma"/>
          <w:sz w:val="56"/>
          <w:szCs w:val="56"/>
        </w:rPr>
      </w:pPr>
    </w:p>
    <w:p w:rsidR="006265C1" w:rsidRDefault="006265C1" w:rsidP="00F11C31">
      <w:pPr>
        <w:jc w:val="center"/>
        <w:rPr>
          <w:rFonts w:ascii="Tahoma" w:hAnsi="Tahoma" w:cs="Tahoma"/>
          <w:sz w:val="56"/>
          <w:szCs w:val="56"/>
        </w:rPr>
      </w:pPr>
    </w:p>
    <w:p w:rsidR="006265C1" w:rsidRDefault="006265C1" w:rsidP="006265C1">
      <w:pPr>
        <w:rPr>
          <w:rFonts w:ascii="Tahoma" w:hAnsi="Tahoma" w:cs="Tahoma"/>
          <w:sz w:val="32"/>
          <w:szCs w:val="32"/>
        </w:rPr>
      </w:pPr>
      <w:r>
        <w:rPr>
          <w:rFonts w:ascii="Tahoma" w:hAnsi="Tahoma" w:cs="Tahoma"/>
          <w:sz w:val="32"/>
          <w:szCs w:val="32"/>
        </w:rPr>
        <w:t>Financing our Plan</w:t>
      </w:r>
    </w:p>
    <w:p w:rsidR="006265C1" w:rsidRDefault="006265C1" w:rsidP="006265C1">
      <w:pPr>
        <w:rPr>
          <w:rFonts w:ascii="Tahoma" w:hAnsi="Tahoma" w:cs="Tahoma"/>
          <w:sz w:val="32"/>
          <w:szCs w:val="32"/>
        </w:rPr>
      </w:pPr>
    </w:p>
    <w:p w:rsidR="006265C1" w:rsidRDefault="006265C1" w:rsidP="006265C1">
      <w:pPr>
        <w:rPr>
          <w:rFonts w:ascii="Tahoma" w:hAnsi="Tahoma" w:cs="Tahoma"/>
          <w:sz w:val="24"/>
          <w:szCs w:val="24"/>
        </w:rPr>
      </w:pPr>
      <w:r>
        <w:rPr>
          <w:rFonts w:ascii="Tahoma" w:hAnsi="Tahoma" w:cs="Tahoma"/>
          <w:sz w:val="24"/>
          <w:szCs w:val="24"/>
        </w:rPr>
        <w:lastRenderedPageBreak/>
        <w:t>Key funders Sport NI have indicated support for a four year cycle; April 2017 – March 2021 under Sporting Clubs and Sporting Winners programmes inclusive of Effective Organisations.</w:t>
      </w:r>
    </w:p>
    <w:p w:rsidR="006265C1" w:rsidRDefault="006265C1" w:rsidP="006265C1">
      <w:pPr>
        <w:rPr>
          <w:rFonts w:ascii="Tahoma" w:hAnsi="Tahoma" w:cs="Tahoma"/>
          <w:sz w:val="24"/>
          <w:szCs w:val="24"/>
        </w:rPr>
      </w:pPr>
    </w:p>
    <w:p w:rsidR="006265C1" w:rsidRDefault="006265C1" w:rsidP="006265C1">
      <w:pPr>
        <w:rPr>
          <w:rFonts w:ascii="Tahoma" w:hAnsi="Tahoma" w:cs="Tahoma"/>
          <w:sz w:val="24"/>
          <w:szCs w:val="24"/>
        </w:rPr>
      </w:pPr>
      <w:r>
        <w:rPr>
          <w:rFonts w:ascii="Tahoma" w:hAnsi="Tahoma" w:cs="Tahoma"/>
          <w:sz w:val="24"/>
          <w:szCs w:val="24"/>
        </w:rPr>
        <w:t xml:space="preserve">Netball NI will supplement this support through increased revenue from member and club affiliations, workforce education, performance programmes, commercial planning, sponsorship and fundraising. </w:t>
      </w:r>
    </w:p>
    <w:p w:rsidR="006265C1" w:rsidRPr="006265C1" w:rsidRDefault="006265C1" w:rsidP="006265C1">
      <w:pPr>
        <w:rPr>
          <w:rFonts w:ascii="Tahoma" w:hAnsi="Tahoma" w:cs="Tahoma"/>
          <w:sz w:val="24"/>
          <w:szCs w:val="24"/>
        </w:rPr>
      </w:pPr>
    </w:p>
    <w:p w:rsidR="006265C1" w:rsidRPr="006265C1" w:rsidRDefault="006265C1" w:rsidP="006265C1">
      <w:pPr>
        <w:rPr>
          <w:rFonts w:ascii="Tahoma" w:hAnsi="Tahoma" w:cs="Tahoma"/>
          <w:color w:val="00B050"/>
          <w:sz w:val="32"/>
          <w:szCs w:val="32"/>
        </w:rPr>
      </w:pPr>
    </w:p>
    <w:p w:rsidR="006265C1" w:rsidRDefault="006265C1" w:rsidP="00F11C31">
      <w:pPr>
        <w:jc w:val="center"/>
        <w:rPr>
          <w:rFonts w:ascii="Tahoma" w:hAnsi="Tahoma" w:cs="Tahoma"/>
          <w:color w:val="00B050"/>
          <w:sz w:val="56"/>
          <w:szCs w:val="56"/>
        </w:rPr>
      </w:pPr>
    </w:p>
    <w:p w:rsidR="006265C1" w:rsidRDefault="006265C1" w:rsidP="00F11C31">
      <w:pPr>
        <w:jc w:val="center"/>
        <w:rPr>
          <w:rFonts w:ascii="Tahoma" w:hAnsi="Tahoma" w:cs="Tahoma"/>
          <w:color w:val="00B050"/>
          <w:sz w:val="56"/>
          <w:szCs w:val="56"/>
        </w:rPr>
      </w:pPr>
    </w:p>
    <w:p w:rsidR="00F11C31" w:rsidRPr="00F11C31" w:rsidRDefault="00F11C31" w:rsidP="00F11C31">
      <w:pPr>
        <w:jc w:val="center"/>
        <w:rPr>
          <w:rFonts w:ascii="Tahoma" w:hAnsi="Tahoma" w:cs="Tahoma"/>
          <w:color w:val="00B050"/>
          <w:sz w:val="56"/>
          <w:szCs w:val="56"/>
        </w:rPr>
      </w:pPr>
      <w:r w:rsidRPr="00F11C31">
        <w:rPr>
          <w:rFonts w:ascii="Tahoma" w:hAnsi="Tahoma" w:cs="Tahoma"/>
          <w:color w:val="00B050"/>
          <w:sz w:val="56"/>
          <w:szCs w:val="56"/>
        </w:rPr>
        <w:t>Northern Ireland’s first choice sport    for women and girls</w:t>
      </w:r>
    </w:p>
    <w:p w:rsidR="00C970F1" w:rsidRPr="00F11C31" w:rsidRDefault="00C970F1" w:rsidP="00C970F1">
      <w:pPr>
        <w:rPr>
          <w:rFonts w:ascii="Tahoma" w:hAnsi="Tahoma" w:cs="Tahoma"/>
          <w:sz w:val="56"/>
          <w:szCs w:val="56"/>
        </w:rPr>
      </w:pPr>
    </w:p>
    <w:sectPr w:rsidR="00C970F1" w:rsidRPr="00F11C31">
      <w:headerReference w:type="even" r:id="rId24"/>
      <w:headerReference w:type="default" r:id="rId25"/>
      <w:footerReference w:type="default" r:id="rId26"/>
      <w:head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D63" w:rsidRDefault="001C2D63" w:rsidP="005F2BFB">
      <w:r>
        <w:separator/>
      </w:r>
    </w:p>
  </w:endnote>
  <w:endnote w:type="continuationSeparator" w:id="0">
    <w:p w:rsidR="001C2D63" w:rsidRDefault="001C2D63" w:rsidP="005F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23A" w:rsidRDefault="0073378F" w:rsidP="00DA023A">
    <w:pPr>
      <w:jc w:val="center"/>
      <w:rPr>
        <w:lang w:eastAsia="en-GB"/>
      </w:rPr>
    </w:pPr>
    <w:sdt>
      <w:sdtPr>
        <w:rPr>
          <w:noProof/>
          <w:color w:val="00B050"/>
        </w:rPr>
        <w:alias w:val="Company"/>
        <w:id w:val="76161118"/>
        <w:placeholder>
          <w:docPart w:val="A416DCB05AC34E83BFEFE579C0E88CAB"/>
        </w:placeholder>
        <w:dataBinding w:prefixMappings="xmlns:ns0='http://schemas.openxmlformats.org/officeDocument/2006/extended-properties'" w:xpath="/ns0:Properties[1]/ns0:Company[1]" w:storeItemID="{6668398D-A668-4E3E-A5EB-62B293D839F1}"/>
        <w:text/>
      </w:sdtPr>
      <w:sdtEndPr/>
      <w:sdtContent>
        <w:r w:rsidR="00761991">
          <w:rPr>
            <w:noProof/>
            <w:color w:val="00B050"/>
          </w:rPr>
          <w:t>Netball NI</w:t>
        </w:r>
      </w:sdtContent>
    </w:sdt>
    <w:r w:rsidR="005F2BFB">
      <w:rPr>
        <w:color w:val="808080" w:themeColor="background1" w:themeShade="80"/>
      </w:rPr>
      <w:t xml:space="preserve"> </w:t>
    </w:r>
    <w:r w:rsidR="00DA023A">
      <w:rPr>
        <w:color w:val="808080" w:themeColor="background1" w:themeShade="80"/>
      </w:rPr>
      <w:t xml:space="preserve"> | </w:t>
    </w:r>
    <w:r w:rsidR="00DA023A">
      <w:rPr>
        <w:lang w:eastAsia="en-GB"/>
      </w:rPr>
      <w:t xml:space="preserve">C/o Disability Sport NI </w:t>
    </w:r>
    <w:r w:rsidR="00DA023A">
      <w:rPr>
        <w:lang w:val="en" w:eastAsia="en-GB"/>
      </w:rPr>
      <w:t>Unit F, Curlew Pavilion, Portside Business Park,   189 Airport Road West,</w:t>
    </w:r>
    <w:r w:rsidR="00DA023A">
      <w:rPr>
        <w:lang w:eastAsia="en-GB"/>
      </w:rPr>
      <w:t xml:space="preserve"> Belfast, BT3 9ED </w:t>
    </w:r>
    <w:r w:rsidR="00DA023A">
      <w:rPr>
        <w:color w:val="808080" w:themeColor="background1" w:themeShade="80"/>
      </w:rPr>
      <w:t>|</w:t>
    </w:r>
    <w:r w:rsidR="00DA023A">
      <w:rPr>
        <w:lang w:eastAsia="en-GB"/>
      </w:rPr>
      <w:t xml:space="preserve"> </w:t>
    </w:r>
    <w:r w:rsidR="00DA023A">
      <w:rPr>
        <w:color w:val="0070C0"/>
        <w:lang w:eastAsia="en-GB"/>
      </w:rPr>
      <w:t>Tel: 02890 736320</w:t>
    </w:r>
  </w:p>
  <w:p w:rsidR="005F2BFB" w:rsidRDefault="005F2BFB" w:rsidP="00DA023A">
    <w:pPr>
      <w:pStyle w:val="Footer"/>
      <w:pBdr>
        <w:top w:val="single" w:sz="4" w:space="1" w:color="A5A5A5" w:themeColor="background1" w:themeShade="A5"/>
      </w:pBdr>
      <w:jc w:val="center"/>
      <w:rPr>
        <w:color w:val="808080" w:themeColor="background1" w:themeShade="80"/>
      </w:rPr>
    </w:pPr>
  </w:p>
  <w:p w:rsidR="005F2BFB" w:rsidRDefault="005F2BFB" w:rsidP="005F2BF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D63" w:rsidRDefault="001C2D63" w:rsidP="005F2BFB">
      <w:r>
        <w:separator/>
      </w:r>
    </w:p>
  </w:footnote>
  <w:footnote w:type="continuationSeparator" w:id="0">
    <w:p w:rsidR="001C2D63" w:rsidRDefault="001C2D63" w:rsidP="005F2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568" w:rsidRDefault="00447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BFB" w:rsidRDefault="005F2BFB" w:rsidP="005F2BFB">
    <w:pPr>
      <w:pStyle w:val="Header"/>
      <w:jc w:val="center"/>
    </w:pPr>
    <w:r>
      <w:rPr>
        <w:noProof/>
        <w:lang w:eastAsia="en-GB"/>
      </w:rPr>
      <w:drawing>
        <wp:inline distT="0" distB="0" distL="0" distR="0" wp14:anchorId="6A0254A5" wp14:editId="76763885">
          <wp:extent cx="2114550" cy="11891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BALLNI final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7052" cy="1190578"/>
                  </a:xfrm>
                  <a:prstGeom prst="rect">
                    <a:avLst/>
                  </a:prstGeom>
                </pic:spPr>
              </pic:pic>
            </a:graphicData>
          </a:graphic>
        </wp:inline>
      </w:drawing>
    </w:r>
  </w:p>
  <w:p w:rsidR="005F2BFB" w:rsidRDefault="005F2B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568" w:rsidRDefault="00447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4.6pt;height:312.6pt" o:bullet="t">
        <v:imagedata r:id="rId1" o:title="netballer logo"/>
      </v:shape>
    </w:pict>
  </w:numPicBullet>
  <w:abstractNum w:abstractNumId="0" w15:restartNumberingAfterBreak="0">
    <w:nsid w:val="040559E2"/>
    <w:multiLevelType w:val="hybridMultilevel"/>
    <w:tmpl w:val="51664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BC1DB8"/>
    <w:multiLevelType w:val="hybridMultilevel"/>
    <w:tmpl w:val="AB06A518"/>
    <w:lvl w:ilvl="0" w:tplc="B88C4CD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B32C5"/>
    <w:multiLevelType w:val="hybridMultilevel"/>
    <w:tmpl w:val="C5AAB6F4"/>
    <w:lvl w:ilvl="0" w:tplc="B88C4CD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079E6"/>
    <w:multiLevelType w:val="hybridMultilevel"/>
    <w:tmpl w:val="943AF876"/>
    <w:lvl w:ilvl="0" w:tplc="B88C4CD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E3F7B"/>
    <w:multiLevelType w:val="hybridMultilevel"/>
    <w:tmpl w:val="1D1ADDF2"/>
    <w:lvl w:ilvl="0" w:tplc="B88C4CD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750B7A"/>
    <w:multiLevelType w:val="hybridMultilevel"/>
    <w:tmpl w:val="EC3C66FA"/>
    <w:lvl w:ilvl="0" w:tplc="B88C4CD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361BB1"/>
    <w:multiLevelType w:val="hybridMultilevel"/>
    <w:tmpl w:val="34F29BF2"/>
    <w:lvl w:ilvl="0" w:tplc="B88C4CD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333A8C"/>
    <w:multiLevelType w:val="hybridMultilevel"/>
    <w:tmpl w:val="E9867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D64A08"/>
    <w:multiLevelType w:val="hybridMultilevel"/>
    <w:tmpl w:val="3E42BAEA"/>
    <w:lvl w:ilvl="0" w:tplc="B88C4CD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8E360C"/>
    <w:multiLevelType w:val="hybridMultilevel"/>
    <w:tmpl w:val="30463D08"/>
    <w:lvl w:ilvl="0" w:tplc="B88C4CD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6"/>
  </w:num>
  <w:num w:numId="6">
    <w:abstractNumId w:val="1"/>
  </w:num>
  <w:num w:numId="7">
    <w:abstractNumId w:val="3"/>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FB"/>
    <w:rsid w:val="0000617C"/>
    <w:rsid w:val="00021533"/>
    <w:rsid w:val="00054FF2"/>
    <w:rsid w:val="00084DE2"/>
    <w:rsid w:val="000C7FD0"/>
    <w:rsid w:val="000F50AE"/>
    <w:rsid w:val="00111663"/>
    <w:rsid w:val="00183FAE"/>
    <w:rsid w:val="00194444"/>
    <w:rsid w:val="001C2D63"/>
    <w:rsid w:val="001D3832"/>
    <w:rsid w:val="001E2620"/>
    <w:rsid w:val="00205B83"/>
    <w:rsid w:val="00232AD5"/>
    <w:rsid w:val="00232DC7"/>
    <w:rsid w:val="00260174"/>
    <w:rsid w:val="00262F39"/>
    <w:rsid w:val="0026447E"/>
    <w:rsid w:val="002661AA"/>
    <w:rsid w:val="00277E47"/>
    <w:rsid w:val="002B5872"/>
    <w:rsid w:val="00323B65"/>
    <w:rsid w:val="0033093F"/>
    <w:rsid w:val="003429FA"/>
    <w:rsid w:val="0035556E"/>
    <w:rsid w:val="003B5120"/>
    <w:rsid w:val="003D6684"/>
    <w:rsid w:val="003F06D0"/>
    <w:rsid w:val="00432CCC"/>
    <w:rsid w:val="00447568"/>
    <w:rsid w:val="00484A0E"/>
    <w:rsid w:val="004859AD"/>
    <w:rsid w:val="004A3064"/>
    <w:rsid w:val="004C3D08"/>
    <w:rsid w:val="00527352"/>
    <w:rsid w:val="00554B9E"/>
    <w:rsid w:val="005851D0"/>
    <w:rsid w:val="005944A7"/>
    <w:rsid w:val="005C5184"/>
    <w:rsid w:val="005F09B2"/>
    <w:rsid w:val="005F2BFB"/>
    <w:rsid w:val="006265C1"/>
    <w:rsid w:val="00662CCF"/>
    <w:rsid w:val="00685E4F"/>
    <w:rsid w:val="006A481D"/>
    <w:rsid w:val="006C6094"/>
    <w:rsid w:val="006E044E"/>
    <w:rsid w:val="00722BC7"/>
    <w:rsid w:val="0073378F"/>
    <w:rsid w:val="00761991"/>
    <w:rsid w:val="007B16D1"/>
    <w:rsid w:val="007B2291"/>
    <w:rsid w:val="007C5C16"/>
    <w:rsid w:val="007C7354"/>
    <w:rsid w:val="008305CE"/>
    <w:rsid w:val="0084022A"/>
    <w:rsid w:val="0084058B"/>
    <w:rsid w:val="008472A0"/>
    <w:rsid w:val="008E70AF"/>
    <w:rsid w:val="00982798"/>
    <w:rsid w:val="0099587B"/>
    <w:rsid w:val="009961EB"/>
    <w:rsid w:val="009F4AD6"/>
    <w:rsid w:val="00A374CE"/>
    <w:rsid w:val="00A43EA5"/>
    <w:rsid w:val="00A71346"/>
    <w:rsid w:val="00A7368D"/>
    <w:rsid w:val="00A776A7"/>
    <w:rsid w:val="00A97007"/>
    <w:rsid w:val="00AA03F2"/>
    <w:rsid w:val="00B1688A"/>
    <w:rsid w:val="00B902F6"/>
    <w:rsid w:val="00B946C2"/>
    <w:rsid w:val="00B975E0"/>
    <w:rsid w:val="00C5293F"/>
    <w:rsid w:val="00C93A8D"/>
    <w:rsid w:val="00C970F1"/>
    <w:rsid w:val="00D37785"/>
    <w:rsid w:val="00D41D40"/>
    <w:rsid w:val="00D475EA"/>
    <w:rsid w:val="00D511A3"/>
    <w:rsid w:val="00D750CF"/>
    <w:rsid w:val="00DA023A"/>
    <w:rsid w:val="00DD00ED"/>
    <w:rsid w:val="00E272D7"/>
    <w:rsid w:val="00E3370E"/>
    <w:rsid w:val="00E41921"/>
    <w:rsid w:val="00E91C1B"/>
    <w:rsid w:val="00EA51AE"/>
    <w:rsid w:val="00EB4DA6"/>
    <w:rsid w:val="00EB7227"/>
    <w:rsid w:val="00ED527A"/>
    <w:rsid w:val="00ED5EEC"/>
    <w:rsid w:val="00EF649F"/>
    <w:rsid w:val="00F11C31"/>
    <w:rsid w:val="00F41F74"/>
    <w:rsid w:val="00F80E01"/>
    <w:rsid w:val="00F969AD"/>
    <w:rsid w:val="00FA2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E0E1F2-CD9A-4749-A78B-3ED67EF1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A0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BFB"/>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5F2BFB"/>
  </w:style>
  <w:style w:type="paragraph" w:styleId="Footer">
    <w:name w:val="footer"/>
    <w:basedOn w:val="Normal"/>
    <w:link w:val="FooterChar"/>
    <w:uiPriority w:val="99"/>
    <w:unhideWhenUsed/>
    <w:rsid w:val="005F2BFB"/>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5F2BFB"/>
  </w:style>
  <w:style w:type="paragraph" w:styleId="BalloonText">
    <w:name w:val="Balloon Text"/>
    <w:basedOn w:val="Normal"/>
    <w:link w:val="BalloonTextChar"/>
    <w:uiPriority w:val="99"/>
    <w:semiHidden/>
    <w:unhideWhenUsed/>
    <w:rsid w:val="005F2BFB"/>
    <w:rPr>
      <w:rFonts w:ascii="Tahoma" w:hAnsi="Tahoma" w:cs="Tahoma"/>
      <w:sz w:val="16"/>
      <w:szCs w:val="16"/>
    </w:rPr>
  </w:style>
  <w:style w:type="character" w:customStyle="1" w:styleId="BalloonTextChar">
    <w:name w:val="Balloon Text Char"/>
    <w:basedOn w:val="DefaultParagraphFont"/>
    <w:link w:val="BalloonText"/>
    <w:uiPriority w:val="99"/>
    <w:semiHidden/>
    <w:rsid w:val="005F2BFB"/>
    <w:rPr>
      <w:rFonts w:ascii="Tahoma" w:hAnsi="Tahoma" w:cs="Tahoma"/>
      <w:sz w:val="16"/>
      <w:szCs w:val="16"/>
    </w:rPr>
  </w:style>
  <w:style w:type="paragraph" w:styleId="ListParagraph">
    <w:name w:val="List Paragraph"/>
    <w:basedOn w:val="Normal"/>
    <w:uiPriority w:val="34"/>
    <w:qFormat/>
    <w:rsid w:val="00D37785"/>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484A0E"/>
    <w:rPr>
      <w:color w:val="0000FF"/>
      <w:u w:val="single"/>
    </w:rPr>
  </w:style>
  <w:style w:type="table" w:styleId="TableGrid">
    <w:name w:val="Table Grid"/>
    <w:basedOn w:val="TableNormal"/>
    <w:uiPriority w:val="59"/>
    <w:rsid w:val="00ED5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51432">
      <w:bodyDiv w:val="1"/>
      <w:marLeft w:val="0"/>
      <w:marRight w:val="0"/>
      <w:marTop w:val="0"/>
      <w:marBottom w:val="0"/>
      <w:divBdr>
        <w:top w:val="none" w:sz="0" w:space="0" w:color="auto"/>
        <w:left w:val="none" w:sz="0" w:space="0" w:color="auto"/>
        <w:bottom w:val="none" w:sz="0" w:space="0" w:color="auto"/>
        <w:right w:val="none" w:sz="0" w:space="0" w:color="auto"/>
      </w:divBdr>
    </w:div>
    <w:div w:id="43228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diagramQuickStyle" Target="diagrams/quickStyle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diagramData" Target="diagrams/data3.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ED16F8-F759-4B2E-8A3E-1C887CA05ACA}" type="doc">
      <dgm:prSet loTypeId="urn:microsoft.com/office/officeart/2009/layout/CirclePictureHierarchy" loCatId="hierarchy" qsTypeId="urn:microsoft.com/office/officeart/2005/8/quickstyle/simple1" qsCatId="simple" csTypeId="urn:microsoft.com/office/officeart/2005/8/colors/accent1_2" csCatId="accent1" phldr="1"/>
      <dgm:spPr/>
      <dgm:t>
        <a:bodyPr/>
        <a:lstStyle/>
        <a:p>
          <a:endParaRPr lang="en-GB"/>
        </a:p>
      </dgm:t>
    </dgm:pt>
    <dgm:pt modelId="{86B12B5C-2445-48E4-8DBA-128391F33193}">
      <dgm:prSet phldrT="[Text]"/>
      <dgm:spPr/>
      <dgm:t>
        <a:bodyPr/>
        <a:lstStyle/>
        <a:p>
          <a:r>
            <a:rPr lang="en-GB"/>
            <a:t>Chairperson</a:t>
          </a:r>
        </a:p>
      </dgm:t>
    </dgm:pt>
    <dgm:pt modelId="{1DF21AA9-888C-4270-8757-7DF0F6890844}" type="parTrans" cxnId="{7802B6B1-4F62-4D36-8630-D668A1E8D082}">
      <dgm:prSet/>
      <dgm:spPr/>
      <dgm:t>
        <a:bodyPr/>
        <a:lstStyle/>
        <a:p>
          <a:endParaRPr lang="en-GB"/>
        </a:p>
      </dgm:t>
    </dgm:pt>
    <dgm:pt modelId="{20AF922D-DB65-491B-96C9-EC5C6E7EA625}" type="sibTrans" cxnId="{7802B6B1-4F62-4D36-8630-D668A1E8D082}">
      <dgm:prSet/>
      <dgm:spPr/>
      <dgm:t>
        <a:bodyPr/>
        <a:lstStyle/>
        <a:p>
          <a:endParaRPr lang="en-GB"/>
        </a:p>
      </dgm:t>
    </dgm:pt>
    <dgm:pt modelId="{1AB75F26-C082-4952-BF4C-4267FC02839A}">
      <dgm:prSet phldrT="[Text]"/>
      <dgm:spPr/>
      <dgm:t>
        <a:bodyPr/>
        <a:lstStyle/>
        <a:p>
          <a:r>
            <a:rPr lang="en-GB"/>
            <a:t>Executive Manager</a:t>
          </a:r>
        </a:p>
      </dgm:t>
    </dgm:pt>
    <dgm:pt modelId="{21C4AE2D-C06C-41AE-83E2-9AB1AF697F73}" type="parTrans" cxnId="{BFECBEFC-868C-4C56-A483-547F3E4111ED}">
      <dgm:prSet/>
      <dgm:spPr/>
      <dgm:t>
        <a:bodyPr/>
        <a:lstStyle/>
        <a:p>
          <a:endParaRPr lang="en-GB"/>
        </a:p>
      </dgm:t>
    </dgm:pt>
    <dgm:pt modelId="{143E22BD-F7ED-42EF-9625-9D38087253E3}" type="sibTrans" cxnId="{BFECBEFC-868C-4C56-A483-547F3E4111ED}">
      <dgm:prSet/>
      <dgm:spPr/>
      <dgm:t>
        <a:bodyPr/>
        <a:lstStyle/>
        <a:p>
          <a:endParaRPr lang="en-GB"/>
        </a:p>
      </dgm:t>
    </dgm:pt>
    <dgm:pt modelId="{82095751-16B7-4BD6-87D3-E97967C2267D}">
      <dgm:prSet phldrT="[Text]"/>
      <dgm:spPr/>
      <dgm:t>
        <a:bodyPr/>
        <a:lstStyle/>
        <a:p>
          <a:r>
            <a:rPr lang="en-GB"/>
            <a:t>Staff	</a:t>
          </a:r>
        </a:p>
      </dgm:t>
    </dgm:pt>
    <dgm:pt modelId="{CDC3374A-1B5F-41FB-AA24-1FE17594E2D8}" type="parTrans" cxnId="{5AF54D0C-80CB-48CB-A070-C559348C48BB}">
      <dgm:prSet/>
      <dgm:spPr/>
      <dgm:t>
        <a:bodyPr/>
        <a:lstStyle/>
        <a:p>
          <a:endParaRPr lang="en-GB"/>
        </a:p>
      </dgm:t>
    </dgm:pt>
    <dgm:pt modelId="{3596AAFE-1C75-4622-BD09-EB0CC1635DE6}" type="sibTrans" cxnId="{5AF54D0C-80CB-48CB-A070-C559348C48BB}">
      <dgm:prSet/>
      <dgm:spPr/>
      <dgm:t>
        <a:bodyPr/>
        <a:lstStyle/>
        <a:p>
          <a:endParaRPr lang="en-GB"/>
        </a:p>
      </dgm:t>
    </dgm:pt>
    <dgm:pt modelId="{80768255-7AFE-44C6-BD7D-347BDCEE398E}">
      <dgm:prSet phldrT="[Text]"/>
      <dgm:spPr/>
      <dgm:t>
        <a:bodyPr/>
        <a:lstStyle/>
        <a:p>
          <a:r>
            <a:rPr lang="en-GB"/>
            <a:t>Volunteers</a:t>
          </a:r>
        </a:p>
      </dgm:t>
    </dgm:pt>
    <dgm:pt modelId="{48122FFF-FDA4-4AC8-A56B-F6FEE90ED852}" type="parTrans" cxnId="{F5E74D5D-62DF-4EEB-92A9-00AD84259461}">
      <dgm:prSet/>
      <dgm:spPr/>
      <dgm:t>
        <a:bodyPr/>
        <a:lstStyle/>
        <a:p>
          <a:endParaRPr lang="en-GB"/>
        </a:p>
      </dgm:t>
    </dgm:pt>
    <dgm:pt modelId="{C477A75F-3008-4A6B-86DE-105E0C2CA916}" type="sibTrans" cxnId="{F5E74D5D-62DF-4EEB-92A9-00AD84259461}">
      <dgm:prSet/>
      <dgm:spPr/>
      <dgm:t>
        <a:bodyPr/>
        <a:lstStyle/>
        <a:p>
          <a:endParaRPr lang="en-GB"/>
        </a:p>
      </dgm:t>
    </dgm:pt>
    <dgm:pt modelId="{601B0BA2-7A0F-4FDA-B622-701FD5844ABE}">
      <dgm:prSet phldrT="[Text]"/>
      <dgm:spPr/>
      <dgm:t>
        <a:bodyPr/>
        <a:lstStyle/>
        <a:p>
          <a:r>
            <a:rPr lang="en-GB"/>
            <a:t>Board</a:t>
          </a:r>
        </a:p>
      </dgm:t>
    </dgm:pt>
    <dgm:pt modelId="{A75B9EE0-52E4-40A5-84FB-3795937AD79E}" type="parTrans" cxnId="{1B214E25-4DA4-42B4-8F33-3A533DA2E0EB}">
      <dgm:prSet/>
      <dgm:spPr/>
      <dgm:t>
        <a:bodyPr/>
        <a:lstStyle/>
        <a:p>
          <a:endParaRPr lang="en-GB"/>
        </a:p>
      </dgm:t>
    </dgm:pt>
    <dgm:pt modelId="{099E58AB-4143-4688-98E3-A1131109300B}" type="sibTrans" cxnId="{1B214E25-4DA4-42B4-8F33-3A533DA2E0EB}">
      <dgm:prSet/>
      <dgm:spPr/>
      <dgm:t>
        <a:bodyPr/>
        <a:lstStyle/>
        <a:p>
          <a:endParaRPr lang="en-GB"/>
        </a:p>
      </dgm:t>
    </dgm:pt>
    <dgm:pt modelId="{D54D0FBB-F9AD-49B0-9C6D-9436827018FF}">
      <dgm:prSet phldrT="[Text]"/>
      <dgm:spPr/>
      <dgm:t>
        <a:bodyPr/>
        <a:lstStyle/>
        <a:p>
          <a:r>
            <a:rPr lang="en-GB"/>
            <a:t>Working groups</a:t>
          </a:r>
        </a:p>
      </dgm:t>
    </dgm:pt>
    <dgm:pt modelId="{7224D6BD-3599-4710-B74E-51E745D7EAF1}" type="parTrans" cxnId="{18B94B28-0EEE-4C09-A518-F65FF06B000E}">
      <dgm:prSet/>
      <dgm:spPr/>
      <dgm:t>
        <a:bodyPr/>
        <a:lstStyle/>
        <a:p>
          <a:endParaRPr lang="en-GB"/>
        </a:p>
      </dgm:t>
    </dgm:pt>
    <dgm:pt modelId="{8BFE38D5-5EC7-48DD-9E37-29FDC5C05A41}" type="sibTrans" cxnId="{18B94B28-0EEE-4C09-A518-F65FF06B000E}">
      <dgm:prSet/>
      <dgm:spPr/>
      <dgm:t>
        <a:bodyPr/>
        <a:lstStyle/>
        <a:p>
          <a:endParaRPr lang="en-GB"/>
        </a:p>
      </dgm:t>
    </dgm:pt>
    <dgm:pt modelId="{90452C39-73B4-4A72-B628-9557C3BD10B2}" type="pres">
      <dgm:prSet presAssocID="{3DED16F8-F759-4B2E-8A3E-1C887CA05ACA}" presName="hierChild1" presStyleCnt="0">
        <dgm:presLayoutVars>
          <dgm:chPref val="1"/>
          <dgm:dir/>
          <dgm:animOne val="branch"/>
          <dgm:animLvl val="lvl"/>
          <dgm:resizeHandles/>
        </dgm:presLayoutVars>
      </dgm:prSet>
      <dgm:spPr/>
    </dgm:pt>
    <dgm:pt modelId="{A3A16B4E-A339-4BDA-96DF-2687F01893BB}" type="pres">
      <dgm:prSet presAssocID="{86B12B5C-2445-48E4-8DBA-128391F33193}" presName="hierRoot1" presStyleCnt="0"/>
      <dgm:spPr/>
    </dgm:pt>
    <dgm:pt modelId="{91999D60-2B16-4C0F-9FDB-BD24B14F2381}" type="pres">
      <dgm:prSet presAssocID="{86B12B5C-2445-48E4-8DBA-128391F33193}" presName="composite" presStyleCnt="0"/>
      <dgm:spPr/>
    </dgm:pt>
    <dgm:pt modelId="{6253E45A-7B5C-435A-882D-9BB86B8526AE}" type="pres">
      <dgm:prSet presAssocID="{86B12B5C-2445-48E4-8DBA-128391F33193}" presName="image" presStyleLbl="node0" presStyleIdx="0" presStyleCnt="1"/>
      <dgm:spPr/>
    </dgm:pt>
    <dgm:pt modelId="{1ABCE932-A696-474E-BA16-A1DAB1BCA1F0}" type="pres">
      <dgm:prSet presAssocID="{86B12B5C-2445-48E4-8DBA-128391F33193}" presName="text" presStyleLbl="revTx" presStyleIdx="0" presStyleCnt="6">
        <dgm:presLayoutVars>
          <dgm:chPref val="3"/>
        </dgm:presLayoutVars>
      </dgm:prSet>
      <dgm:spPr/>
    </dgm:pt>
    <dgm:pt modelId="{4A363C2C-11A9-4BEC-A0E1-F4BE4F44711C}" type="pres">
      <dgm:prSet presAssocID="{86B12B5C-2445-48E4-8DBA-128391F33193}" presName="hierChild2" presStyleCnt="0"/>
      <dgm:spPr/>
    </dgm:pt>
    <dgm:pt modelId="{ED82E831-8783-4FA3-9D03-8EDC555677B6}" type="pres">
      <dgm:prSet presAssocID="{21C4AE2D-C06C-41AE-83E2-9AB1AF697F73}" presName="Name10" presStyleLbl="parChTrans1D2" presStyleIdx="0" presStyleCnt="2"/>
      <dgm:spPr/>
    </dgm:pt>
    <dgm:pt modelId="{CF5F40FE-10CE-467C-8F25-92949B373F3B}" type="pres">
      <dgm:prSet presAssocID="{1AB75F26-C082-4952-BF4C-4267FC02839A}" presName="hierRoot2" presStyleCnt="0"/>
      <dgm:spPr/>
    </dgm:pt>
    <dgm:pt modelId="{2F3B350E-ED0E-4940-813C-0809A71F4F73}" type="pres">
      <dgm:prSet presAssocID="{1AB75F26-C082-4952-BF4C-4267FC02839A}" presName="composite2" presStyleCnt="0"/>
      <dgm:spPr/>
    </dgm:pt>
    <dgm:pt modelId="{28BD7672-D01B-491D-A829-45DBA7AE5BB6}" type="pres">
      <dgm:prSet presAssocID="{1AB75F26-C082-4952-BF4C-4267FC02839A}" presName="image2" presStyleLbl="node2" presStyleIdx="0" presStyleCnt="2"/>
      <dgm:spPr/>
    </dgm:pt>
    <dgm:pt modelId="{CC385A01-15F7-4258-8F44-677FBC348461}" type="pres">
      <dgm:prSet presAssocID="{1AB75F26-C082-4952-BF4C-4267FC02839A}" presName="text2" presStyleLbl="revTx" presStyleIdx="1" presStyleCnt="6">
        <dgm:presLayoutVars>
          <dgm:chPref val="3"/>
        </dgm:presLayoutVars>
      </dgm:prSet>
      <dgm:spPr/>
    </dgm:pt>
    <dgm:pt modelId="{6EDC56A7-AD7F-407C-BFA2-2B1446FB4206}" type="pres">
      <dgm:prSet presAssocID="{1AB75F26-C082-4952-BF4C-4267FC02839A}" presName="hierChild3" presStyleCnt="0"/>
      <dgm:spPr/>
    </dgm:pt>
    <dgm:pt modelId="{A9918274-89A0-461B-B279-E5171A0174D5}" type="pres">
      <dgm:prSet presAssocID="{CDC3374A-1B5F-41FB-AA24-1FE17594E2D8}" presName="Name17" presStyleLbl="parChTrans1D3" presStyleIdx="0" presStyleCnt="3"/>
      <dgm:spPr/>
    </dgm:pt>
    <dgm:pt modelId="{59F07A10-5E51-4816-A636-12D6AA61FA3B}" type="pres">
      <dgm:prSet presAssocID="{82095751-16B7-4BD6-87D3-E97967C2267D}" presName="hierRoot3" presStyleCnt="0"/>
      <dgm:spPr/>
    </dgm:pt>
    <dgm:pt modelId="{7E79B9CD-C245-42BC-A242-955C67AF6C7C}" type="pres">
      <dgm:prSet presAssocID="{82095751-16B7-4BD6-87D3-E97967C2267D}" presName="composite3" presStyleCnt="0"/>
      <dgm:spPr/>
    </dgm:pt>
    <dgm:pt modelId="{8034FAF4-E116-4926-8BAC-E2BB2FB69326}" type="pres">
      <dgm:prSet presAssocID="{82095751-16B7-4BD6-87D3-E97967C2267D}" presName="image3" presStyleLbl="node3" presStyleIdx="0" presStyleCnt="3"/>
      <dgm:spPr/>
    </dgm:pt>
    <dgm:pt modelId="{156A2280-E93B-4750-A7C5-DBD4395B0AFD}" type="pres">
      <dgm:prSet presAssocID="{82095751-16B7-4BD6-87D3-E97967C2267D}" presName="text3" presStyleLbl="revTx" presStyleIdx="2" presStyleCnt="6">
        <dgm:presLayoutVars>
          <dgm:chPref val="3"/>
        </dgm:presLayoutVars>
      </dgm:prSet>
      <dgm:spPr/>
    </dgm:pt>
    <dgm:pt modelId="{6EAB4F3E-3BA8-4BA4-BD39-BA5731F75094}" type="pres">
      <dgm:prSet presAssocID="{82095751-16B7-4BD6-87D3-E97967C2267D}" presName="hierChild4" presStyleCnt="0"/>
      <dgm:spPr/>
    </dgm:pt>
    <dgm:pt modelId="{9CE17291-B16E-4F44-9550-164834FAFF58}" type="pres">
      <dgm:prSet presAssocID="{48122FFF-FDA4-4AC8-A56B-F6FEE90ED852}" presName="Name17" presStyleLbl="parChTrans1D3" presStyleIdx="1" presStyleCnt="3"/>
      <dgm:spPr/>
    </dgm:pt>
    <dgm:pt modelId="{63AAC4A6-0C64-4FBE-9D47-683888FF1F9B}" type="pres">
      <dgm:prSet presAssocID="{80768255-7AFE-44C6-BD7D-347BDCEE398E}" presName="hierRoot3" presStyleCnt="0"/>
      <dgm:spPr/>
    </dgm:pt>
    <dgm:pt modelId="{0D4CB1EF-1195-42B3-A3B5-C8FAD18ECAA4}" type="pres">
      <dgm:prSet presAssocID="{80768255-7AFE-44C6-BD7D-347BDCEE398E}" presName="composite3" presStyleCnt="0"/>
      <dgm:spPr/>
    </dgm:pt>
    <dgm:pt modelId="{1AE83531-61B8-419D-A4CD-6385293DBC64}" type="pres">
      <dgm:prSet presAssocID="{80768255-7AFE-44C6-BD7D-347BDCEE398E}" presName="image3" presStyleLbl="node3" presStyleIdx="1" presStyleCnt="3"/>
      <dgm:spPr/>
    </dgm:pt>
    <dgm:pt modelId="{F7897DA3-4B40-4CC4-947F-0FA4BF4809DF}" type="pres">
      <dgm:prSet presAssocID="{80768255-7AFE-44C6-BD7D-347BDCEE398E}" presName="text3" presStyleLbl="revTx" presStyleIdx="3" presStyleCnt="6">
        <dgm:presLayoutVars>
          <dgm:chPref val="3"/>
        </dgm:presLayoutVars>
      </dgm:prSet>
      <dgm:spPr/>
    </dgm:pt>
    <dgm:pt modelId="{A0C58685-B614-42E3-835D-B65DB3B127A4}" type="pres">
      <dgm:prSet presAssocID="{80768255-7AFE-44C6-BD7D-347BDCEE398E}" presName="hierChild4" presStyleCnt="0"/>
      <dgm:spPr/>
    </dgm:pt>
    <dgm:pt modelId="{579D9F2E-3140-4D78-B43B-D8F90C7C8FC9}" type="pres">
      <dgm:prSet presAssocID="{A75B9EE0-52E4-40A5-84FB-3795937AD79E}" presName="Name10" presStyleLbl="parChTrans1D2" presStyleIdx="1" presStyleCnt="2"/>
      <dgm:spPr/>
    </dgm:pt>
    <dgm:pt modelId="{73FF36FF-EE0F-4CCE-A40E-EA8A745894DB}" type="pres">
      <dgm:prSet presAssocID="{601B0BA2-7A0F-4FDA-B622-701FD5844ABE}" presName="hierRoot2" presStyleCnt="0"/>
      <dgm:spPr/>
    </dgm:pt>
    <dgm:pt modelId="{06F03260-613D-46FD-AF49-9C5E99FC10E6}" type="pres">
      <dgm:prSet presAssocID="{601B0BA2-7A0F-4FDA-B622-701FD5844ABE}" presName="composite2" presStyleCnt="0"/>
      <dgm:spPr/>
    </dgm:pt>
    <dgm:pt modelId="{22976DFD-C219-456C-B3E7-43737B7F8FA5}" type="pres">
      <dgm:prSet presAssocID="{601B0BA2-7A0F-4FDA-B622-701FD5844ABE}" presName="image2" presStyleLbl="node2" presStyleIdx="1" presStyleCnt="2"/>
      <dgm:spPr/>
    </dgm:pt>
    <dgm:pt modelId="{69B68DC3-7338-45E3-916D-29F033569179}" type="pres">
      <dgm:prSet presAssocID="{601B0BA2-7A0F-4FDA-B622-701FD5844ABE}" presName="text2" presStyleLbl="revTx" presStyleIdx="4" presStyleCnt="6">
        <dgm:presLayoutVars>
          <dgm:chPref val="3"/>
        </dgm:presLayoutVars>
      </dgm:prSet>
      <dgm:spPr/>
    </dgm:pt>
    <dgm:pt modelId="{821D4864-E0FE-4637-8B76-B9F9225613EE}" type="pres">
      <dgm:prSet presAssocID="{601B0BA2-7A0F-4FDA-B622-701FD5844ABE}" presName="hierChild3" presStyleCnt="0"/>
      <dgm:spPr/>
    </dgm:pt>
    <dgm:pt modelId="{0AB122B0-1B83-44D8-A13E-CEB02C5BCE38}" type="pres">
      <dgm:prSet presAssocID="{7224D6BD-3599-4710-B74E-51E745D7EAF1}" presName="Name17" presStyleLbl="parChTrans1D3" presStyleIdx="2" presStyleCnt="3"/>
      <dgm:spPr/>
    </dgm:pt>
    <dgm:pt modelId="{5E3E9D67-3F12-433F-B1C2-2728E31FA6C3}" type="pres">
      <dgm:prSet presAssocID="{D54D0FBB-F9AD-49B0-9C6D-9436827018FF}" presName="hierRoot3" presStyleCnt="0"/>
      <dgm:spPr/>
    </dgm:pt>
    <dgm:pt modelId="{D4A57BC4-86AE-48C5-8C61-426915D17746}" type="pres">
      <dgm:prSet presAssocID="{D54D0FBB-F9AD-49B0-9C6D-9436827018FF}" presName="composite3" presStyleCnt="0"/>
      <dgm:spPr/>
    </dgm:pt>
    <dgm:pt modelId="{D2D1C011-D2B3-4FBC-8E19-6F3A693B5B48}" type="pres">
      <dgm:prSet presAssocID="{D54D0FBB-F9AD-49B0-9C6D-9436827018FF}" presName="image3" presStyleLbl="node3" presStyleIdx="2" presStyleCnt="3"/>
      <dgm:spPr/>
    </dgm:pt>
    <dgm:pt modelId="{BB9CD8CB-6AAB-47D4-BEEF-95D31197D845}" type="pres">
      <dgm:prSet presAssocID="{D54D0FBB-F9AD-49B0-9C6D-9436827018FF}" presName="text3" presStyleLbl="revTx" presStyleIdx="5" presStyleCnt="6">
        <dgm:presLayoutVars>
          <dgm:chPref val="3"/>
        </dgm:presLayoutVars>
      </dgm:prSet>
      <dgm:spPr/>
    </dgm:pt>
    <dgm:pt modelId="{D8E8D3ED-37C2-43B7-90E8-A47D41E697C7}" type="pres">
      <dgm:prSet presAssocID="{D54D0FBB-F9AD-49B0-9C6D-9436827018FF}" presName="hierChild4" presStyleCnt="0"/>
      <dgm:spPr/>
    </dgm:pt>
  </dgm:ptLst>
  <dgm:cxnLst>
    <dgm:cxn modelId="{B7A35209-D36D-4AC6-88AC-DEB4128E070F}" type="presOf" srcId="{D54D0FBB-F9AD-49B0-9C6D-9436827018FF}" destId="{BB9CD8CB-6AAB-47D4-BEEF-95D31197D845}" srcOrd="0" destOrd="0" presId="urn:microsoft.com/office/officeart/2009/layout/CirclePictureHierarchy"/>
    <dgm:cxn modelId="{5AF54D0C-80CB-48CB-A070-C559348C48BB}" srcId="{1AB75F26-C082-4952-BF4C-4267FC02839A}" destId="{82095751-16B7-4BD6-87D3-E97967C2267D}" srcOrd="0" destOrd="0" parTransId="{CDC3374A-1B5F-41FB-AA24-1FE17594E2D8}" sibTransId="{3596AAFE-1C75-4622-BD09-EB0CC1635DE6}"/>
    <dgm:cxn modelId="{A3565710-0FEC-45D5-A9BC-D808148378D7}" type="presOf" srcId="{86B12B5C-2445-48E4-8DBA-128391F33193}" destId="{1ABCE932-A696-474E-BA16-A1DAB1BCA1F0}" srcOrd="0" destOrd="0" presId="urn:microsoft.com/office/officeart/2009/layout/CirclePictureHierarchy"/>
    <dgm:cxn modelId="{8573B81A-E2BB-493F-B1FE-9D366F7BE189}" type="presOf" srcId="{601B0BA2-7A0F-4FDA-B622-701FD5844ABE}" destId="{69B68DC3-7338-45E3-916D-29F033569179}" srcOrd="0" destOrd="0" presId="urn:microsoft.com/office/officeart/2009/layout/CirclePictureHierarchy"/>
    <dgm:cxn modelId="{489F8C21-021E-4C75-B3AA-73EE12313B34}" type="presOf" srcId="{82095751-16B7-4BD6-87D3-E97967C2267D}" destId="{156A2280-E93B-4750-A7C5-DBD4395B0AFD}" srcOrd="0" destOrd="0" presId="urn:microsoft.com/office/officeart/2009/layout/CirclePictureHierarchy"/>
    <dgm:cxn modelId="{1B214E25-4DA4-42B4-8F33-3A533DA2E0EB}" srcId="{86B12B5C-2445-48E4-8DBA-128391F33193}" destId="{601B0BA2-7A0F-4FDA-B622-701FD5844ABE}" srcOrd="1" destOrd="0" parTransId="{A75B9EE0-52E4-40A5-84FB-3795937AD79E}" sibTransId="{099E58AB-4143-4688-98E3-A1131109300B}"/>
    <dgm:cxn modelId="{18B94B28-0EEE-4C09-A518-F65FF06B000E}" srcId="{601B0BA2-7A0F-4FDA-B622-701FD5844ABE}" destId="{D54D0FBB-F9AD-49B0-9C6D-9436827018FF}" srcOrd="0" destOrd="0" parTransId="{7224D6BD-3599-4710-B74E-51E745D7EAF1}" sibTransId="{8BFE38D5-5EC7-48DD-9E37-29FDC5C05A41}"/>
    <dgm:cxn modelId="{C9CE7940-4966-47C7-B93E-59C9292DE42D}" type="presOf" srcId="{48122FFF-FDA4-4AC8-A56B-F6FEE90ED852}" destId="{9CE17291-B16E-4F44-9550-164834FAFF58}" srcOrd="0" destOrd="0" presId="urn:microsoft.com/office/officeart/2009/layout/CirclePictureHierarchy"/>
    <dgm:cxn modelId="{F5E74D5D-62DF-4EEB-92A9-00AD84259461}" srcId="{1AB75F26-C082-4952-BF4C-4267FC02839A}" destId="{80768255-7AFE-44C6-BD7D-347BDCEE398E}" srcOrd="1" destOrd="0" parTransId="{48122FFF-FDA4-4AC8-A56B-F6FEE90ED852}" sibTransId="{C477A75F-3008-4A6B-86DE-105E0C2CA916}"/>
    <dgm:cxn modelId="{5141D643-2693-482F-AEE9-E973CBE8E432}" type="presOf" srcId="{7224D6BD-3599-4710-B74E-51E745D7EAF1}" destId="{0AB122B0-1B83-44D8-A13E-CEB02C5BCE38}" srcOrd="0" destOrd="0" presId="urn:microsoft.com/office/officeart/2009/layout/CirclePictureHierarchy"/>
    <dgm:cxn modelId="{7802B6B1-4F62-4D36-8630-D668A1E8D082}" srcId="{3DED16F8-F759-4B2E-8A3E-1C887CA05ACA}" destId="{86B12B5C-2445-48E4-8DBA-128391F33193}" srcOrd="0" destOrd="0" parTransId="{1DF21AA9-888C-4270-8757-7DF0F6890844}" sibTransId="{20AF922D-DB65-491B-96C9-EC5C6E7EA625}"/>
    <dgm:cxn modelId="{75CBC6B9-783D-4D84-AFD1-054A9E7B1C57}" type="presOf" srcId="{CDC3374A-1B5F-41FB-AA24-1FE17594E2D8}" destId="{A9918274-89A0-461B-B279-E5171A0174D5}" srcOrd="0" destOrd="0" presId="urn:microsoft.com/office/officeart/2009/layout/CirclePictureHierarchy"/>
    <dgm:cxn modelId="{C817CACC-D1F3-471C-A33D-D8E99656C89C}" type="presOf" srcId="{A75B9EE0-52E4-40A5-84FB-3795937AD79E}" destId="{579D9F2E-3140-4D78-B43B-D8F90C7C8FC9}" srcOrd="0" destOrd="0" presId="urn:microsoft.com/office/officeart/2009/layout/CirclePictureHierarchy"/>
    <dgm:cxn modelId="{E695D8DF-B4DF-4CC2-966F-62108A5F7920}" type="presOf" srcId="{21C4AE2D-C06C-41AE-83E2-9AB1AF697F73}" destId="{ED82E831-8783-4FA3-9D03-8EDC555677B6}" srcOrd="0" destOrd="0" presId="urn:microsoft.com/office/officeart/2009/layout/CirclePictureHierarchy"/>
    <dgm:cxn modelId="{FA0EA9E6-B86A-44A2-8436-1340D58A0931}" type="presOf" srcId="{3DED16F8-F759-4B2E-8A3E-1C887CA05ACA}" destId="{90452C39-73B4-4A72-B628-9557C3BD10B2}" srcOrd="0" destOrd="0" presId="urn:microsoft.com/office/officeart/2009/layout/CirclePictureHierarchy"/>
    <dgm:cxn modelId="{1CBD4BEA-2C07-4613-BD44-901DF648DDE1}" type="presOf" srcId="{80768255-7AFE-44C6-BD7D-347BDCEE398E}" destId="{F7897DA3-4B40-4CC4-947F-0FA4BF4809DF}" srcOrd="0" destOrd="0" presId="urn:microsoft.com/office/officeart/2009/layout/CirclePictureHierarchy"/>
    <dgm:cxn modelId="{0CFF54F9-54D9-4FD2-A44B-DA09C4F92AE2}" type="presOf" srcId="{1AB75F26-C082-4952-BF4C-4267FC02839A}" destId="{CC385A01-15F7-4258-8F44-677FBC348461}" srcOrd="0" destOrd="0" presId="urn:microsoft.com/office/officeart/2009/layout/CirclePictureHierarchy"/>
    <dgm:cxn modelId="{BFECBEFC-868C-4C56-A483-547F3E4111ED}" srcId="{86B12B5C-2445-48E4-8DBA-128391F33193}" destId="{1AB75F26-C082-4952-BF4C-4267FC02839A}" srcOrd="0" destOrd="0" parTransId="{21C4AE2D-C06C-41AE-83E2-9AB1AF697F73}" sibTransId="{143E22BD-F7ED-42EF-9625-9D38087253E3}"/>
    <dgm:cxn modelId="{8FA82FA2-6CCC-4571-988E-C2F957FC4960}" type="presParOf" srcId="{90452C39-73B4-4A72-B628-9557C3BD10B2}" destId="{A3A16B4E-A339-4BDA-96DF-2687F01893BB}" srcOrd="0" destOrd="0" presId="urn:microsoft.com/office/officeart/2009/layout/CirclePictureHierarchy"/>
    <dgm:cxn modelId="{A209FFE9-AF65-4D18-A05F-B7D39F5776FE}" type="presParOf" srcId="{A3A16B4E-A339-4BDA-96DF-2687F01893BB}" destId="{91999D60-2B16-4C0F-9FDB-BD24B14F2381}" srcOrd="0" destOrd="0" presId="urn:microsoft.com/office/officeart/2009/layout/CirclePictureHierarchy"/>
    <dgm:cxn modelId="{98FBE44E-1306-4B96-A995-5BF4D9FBA4DE}" type="presParOf" srcId="{91999D60-2B16-4C0F-9FDB-BD24B14F2381}" destId="{6253E45A-7B5C-435A-882D-9BB86B8526AE}" srcOrd="0" destOrd="0" presId="urn:microsoft.com/office/officeart/2009/layout/CirclePictureHierarchy"/>
    <dgm:cxn modelId="{C95CCC25-C674-4CFB-9BE4-051493E52922}" type="presParOf" srcId="{91999D60-2B16-4C0F-9FDB-BD24B14F2381}" destId="{1ABCE932-A696-474E-BA16-A1DAB1BCA1F0}" srcOrd="1" destOrd="0" presId="urn:microsoft.com/office/officeart/2009/layout/CirclePictureHierarchy"/>
    <dgm:cxn modelId="{DC3B9226-259A-4674-8F19-A717288F2E82}" type="presParOf" srcId="{A3A16B4E-A339-4BDA-96DF-2687F01893BB}" destId="{4A363C2C-11A9-4BEC-A0E1-F4BE4F44711C}" srcOrd="1" destOrd="0" presId="urn:microsoft.com/office/officeart/2009/layout/CirclePictureHierarchy"/>
    <dgm:cxn modelId="{07975DD3-F392-40AF-8D85-9F1CD83B0F75}" type="presParOf" srcId="{4A363C2C-11A9-4BEC-A0E1-F4BE4F44711C}" destId="{ED82E831-8783-4FA3-9D03-8EDC555677B6}" srcOrd="0" destOrd="0" presId="urn:microsoft.com/office/officeart/2009/layout/CirclePictureHierarchy"/>
    <dgm:cxn modelId="{19E89867-BFBC-4D27-9CBE-5EEAA82876F4}" type="presParOf" srcId="{4A363C2C-11A9-4BEC-A0E1-F4BE4F44711C}" destId="{CF5F40FE-10CE-467C-8F25-92949B373F3B}" srcOrd="1" destOrd="0" presId="urn:microsoft.com/office/officeart/2009/layout/CirclePictureHierarchy"/>
    <dgm:cxn modelId="{5138E552-995A-4B0E-989B-6018DE05DB63}" type="presParOf" srcId="{CF5F40FE-10CE-467C-8F25-92949B373F3B}" destId="{2F3B350E-ED0E-4940-813C-0809A71F4F73}" srcOrd="0" destOrd="0" presId="urn:microsoft.com/office/officeart/2009/layout/CirclePictureHierarchy"/>
    <dgm:cxn modelId="{6A5D9769-70FE-49DC-AA85-8714A858C994}" type="presParOf" srcId="{2F3B350E-ED0E-4940-813C-0809A71F4F73}" destId="{28BD7672-D01B-491D-A829-45DBA7AE5BB6}" srcOrd="0" destOrd="0" presId="urn:microsoft.com/office/officeart/2009/layout/CirclePictureHierarchy"/>
    <dgm:cxn modelId="{481F4A02-56E1-4D23-96D3-488D34D6933D}" type="presParOf" srcId="{2F3B350E-ED0E-4940-813C-0809A71F4F73}" destId="{CC385A01-15F7-4258-8F44-677FBC348461}" srcOrd="1" destOrd="0" presId="urn:microsoft.com/office/officeart/2009/layout/CirclePictureHierarchy"/>
    <dgm:cxn modelId="{7815C5EF-B32E-4D5D-AAAE-398EEE703D1C}" type="presParOf" srcId="{CF5F40FE-10CE-467C-8F25-92949B373F3B}" destId="{6EDC56A7-AD7F-407C-BFA2-2B1446FB4206}" srcOrd="1" destOrd="0" presId="urn:microsoft.com/office/officeart/2009/layout/CirclePictureHierarchy"/>
    <dgm:cxn modelId="{194AF69B-961C-4AD2-B79F-393742633970}" type="presParOf" srcId="{6EDC56A7-AD7F-407C-BFA2-2B1446FB4206}" destId="{A9918274-89A0-461B-B279-E5171A0174D5}" srcOrd="0" destOrd="0" presId="urn:microsoft.com/office/officeart/2009/layout/CirclePictureHierarchy"/>
    <dgm:cxn modelId="{3ADEDEE5-4A1A-4D4B-AF08-5E56BE7DA8F4}" type="presParOf" srcId="{6EDC56A7-AD7F-407C-BFA2-2B1446FB4206}" destId="{59F07A10-5E51-4816-A636-12D6AA61FA3B}" srcOrd="1" destOrd="0" presId="urn:microsoft.com/office/officeart/2009/layout/CirclePictureHierarchy"/>
    <dgm:cxn modelId="{F31BB759-FB0D-4399-8233-EBA2BC59BE61}" type="presParOf" srcId="{59F07A10-5E51-4816-A636-12D6AA61FA3B}" destId="{7E79B9CD-C245-42BC-A242-955C67AF6C7C}" srcOrd="0" destOrd="0" presId="urn:microsoft.com/office/officeart/2009/layout/CirclePictureHierarchy"/>
    <dgm:cxn modelId="{B82BA9A4-98DB-4C87-A783-C28591E92294}" type="presParOf" srcId="{7E79B9CD-C245-42BC-A242-955C67AF6C7C}" destId="{8034FAF4-E116-4926-8BAC-E2BB2FB69326}" srcOrd="0" destOrd="0" presId="urn:microsoft.com/office/officeart/2009/layout/CirclePictureHierarchy"/>
    <dgm:cxn modelId="{24AF7765-FEDE-4508-A09E-88E7A7BCF20D}" type="presParOf" srcId="{7E79B9CD-C245-42BC-A242-955C67AF6C7C}" destId="{156A2280-E93B-4750-A7C5-DBD4395B0AFD}" srcOrd="1" destOrd="0" presId="urn:microsoft.com/office/officeart/2009/layout/CirclePictureHierarchy"/>
    <dgm:cxn modelId="{E7DE4912-0C6F-4D5A-8DAF-83AE199E272E}" type="presParOf" srcId="{59F07A10-5E51-4816-A636-12D6AA61FA3B}" destId="{6EAB4F3E-3BA8-4BA4-BD39-BA5731F75094}" srcOrd="1" destOrd="0" presId="urn:microsoft.com/office/officeart/2009/layout/CirclePictureHierarchy"/>
    <dgm:cxn modelId="{7B14DE10-9ADA-41A1-B5BC-75820B6DEF38}" type="presParOf" srcId="{6EDC56A7-AD7F-407C-BFA2-2B1446FB4206}" destId="{9CE17291-B16E-4F44-9550-164834FAFF58}" srcOrd="2" destOrd="0" presId="urn:microsoft.com/office/officeart/2009/layout/CirclePictureHierarchy"/>
    <dgm:cxn modelId="{214CE0A1-976C-45C8-A7CB-0879C3DF9A38}" type="presParOf" srcId="{6EDC56A7-AD7F-407C-BFA2-2B1446FB4206}" destId="{63AAC4A6-0C64-4FBE-9D47-683888FF1F9B}" srcOrd="3" destOrd="0" presId="urn:microsoft.com/office/officeart/2009/layout/CirclePictureHierarchy"/>
    <dgm:cxn modelId="{E6EE9C4E-7594-437F-AE4A-2CDA0BA79ED3}" type="presParOf" srcId="{63AAC4A6-0C64-4FBE-9D47-683888FF1F9B}" destId="{0D4CB1EF-1195-42B3-A3B5-C8FAD18ECAA4}" srcOrd="0" destOrd="0" presId="urn:microsoft.com/office/officeart/2009/layout/CirclePictureHierarchy"/>
    <dgm:cxn modelId="{897BDD4D-B710-4C3B-83F2-3FEC1885D7B8}" type="presParOf" srcId="{0D4CB1EF-1195-42B3-A3B5-C8FAD18ECAA4}" destId="{1AE83531-61B8-419D-A4CD-6385293DBC64}" srcOrd="0" destOrd="0" presId="urn:microsoft.com/office/officeart/2009/layout/CirclePictureHierarchy"/>
    <dgm:cxn modelId="{BBB36AFD-F4C9-4476-AB4D-EB9B069B6F95}" type="presParOf" srcId="{0D4CB1EF-1195-42B3-A3B5-C8FAD18ECAA4}" destId="{F7897DA3-4B40-4CC4-947F-0FA4BF4809DF}" srcOrd="1" destOrd="0" presId="urn:microsoft.com/office/officeart/2009/layout/CirclePictureHierarchy"/>
    <dgm:cxn modelId="{1FECEF3C-77D8-47B5-94AE-37ACF7A9560E}" type="presParOf" srcId="{63AAC4A6-0C64-4FBE-9D47-683888FF1F9B}" destId="{A0C58685-B614-42E3-835D-B65DB3B127A4}" srcOrd="1" destOrd="0" presId="urn:microsoft.com/office/officeart/2009/layout/CirclePictureHierarchy"/>
    <dgm:cxn modelId="{26F9D0EE-571C-458B-95B9-DD379A3BC77C}" type="presParOf" srcId="{4A363C2C-11A9-4BEC-A0E1-F4BE4F44711C}" destId="{579D9F2E-3140-4D78-B43B-D8F90C7C8FC9}" srcOrd="2" destOrd="0" presId="urn:microsoft.com/office/officeart/2009/layout/CirclePictureHierarchy"/>
    <dgm:cxn modelId="{1B5D55CB-98A8-46F8-B6D4-7A3CE3FBB621}" type="presParOf" srcId="{4A363C2C-11A9-4BEC-A0E1-F4BE4F44711C}" destId="{73FF36FF-EE0F-4CCE-A40E-EA8A745894DB}" srcOrd="3" destOrd="0" presId="urn:microsoft.com/office/officeart/2009/layout/CirclePictureHierarchy"/>
    <dgm:cxn modelId="{460E9D8B-0A33-43F2-8D18-FADE55CAF082}" type="presParOf" srcId="{73FF36FF-EE0F-4CCE-A40E-EA8A745894DB}" destId="{06F03260-613D-46FD-AF49-9C5E99FC10E6}" srcOrd="0" destOrd="0" presId="urn:microsoft.com/office/officeart/2009/layout/CirclePictureHierarchy"/>
    <dgm:cxn modelId="{F394BD67-EB72-40C6-A769-E4A0646775A3}" type="presParOf" srcId="{06F03260-613D-46FD-AF49-9C5E99FC10E6}" destId="{22976DFD-C219-456C-B3E7-43737B7F8FA5}" srcOrd="0" destOrd="0" presId="urn:microsoft.com/office/officeart/2009/layout/CirclePictureHierarchy"/>
    <dgm:cxn modelId="{38B77E78-9E02-4990-A280-796091AA8A6D}" type="presParOf" srcId="{06F03260-613D-46FD-AF49-9C5E99FC10E6}" destId="{69B68DC3-7338-45E3-916D-29F033569179}" srcOrd="1" destOrd="0" presId="urn:microsoft.com/office/officeart/2009/layout/CirclePictureHierarchy"/>
    <dgm:cxn modelId="{9862E675-A8AB-4B80-A625-BA3D10542045}" type="presParOf" srcId="{73FF36FF-EE0F-4CCE-A40E-EA8A745894DB}" destId="{821D4864-E0FE-4637-8B76-B9F9225613EE}" srcOrd="1" destOrd="0" presId="urn:microsoft.com/office/officeart/2009/layout/CirclePictureHierarchy"/>
    <dgm:cxn modelId="{1C4F0AA4-DA42-4AE5-8A59-E89A81B3CA02}" type="presParOf" srcId="{821D4864-E0FE-4637-8B76-B9F9225613EE}" destId="{0AB122B0-1B83-44D8-A13E-CEB02C5BCE38}" srcOrd="0" destOrd="0" presId="urn:microsoft.com/office/officeart/2009/layout/CirclePictureHierarchy"/>
    <dgm:cxn modelId="{305DC1E4-6700-4FF8-9E38-2CC9A815E902}" type="presParOf" srcId="{821D4864-E0FE-4637-8B76-B9F9225613EE}" destId="{5E3E9D67-3F12-433F-B1C2-2728E31FA6C3}" srcOrd="1" destOrd="0" presId="urn:microsoft.com/office/officeart/2009/layout/CirclePictureHierarchy"/>
    <dgm:cxn modelId="{DECDC660-5131-401B-8233-A97C18EABF83}" type="presParOf" srcId="{5E3E9D67-3F12-433F-B1C2-2728E31FA6C3}" destId="{D4A57BC4-86AE-48C5-8C61-426915D17746}" srcOrd="0" destOrd="0" presId="urn:microsoft.com/office/officeart/2009/layout/CirclePictureHierarchy"/>
    <dgm:cxn modelId="{A7680C23-C4EB-4A71-AE42-6B86221897C3}" type="presParOf" srcId="{D4A57BC4-86AE-48C5-8C61-426915D17746}" destId="{D2D1C011-D2B3-4FBC-8E19-6F3A693B5B48}" srcOrd="0" destOrd="0" presId="urn:microsoft.com/office/officeart/2009/layout/CirclePictureHierarchy"/>
    <dgm:cxn modelId="{5B2F43D8-2DF1-428F-A9AF-EC31A55767A7}" type="presParOf" srcId="{D4A57BC4-86AE-48C5-8C61-426915D17746}" destId="{BB9CD8CB-6AAB-47D4-BEEF-95D31197D845}" srcOrd="1" destOrd="0" presId="urn:microsoft.com/office/officeart/2009/layout/CirclePictureHierarchy"/>
    <dgm:cxn modelId="{70DC7CB4-CA30-4C97-8E9C-FDE1F90B827C}" type="presParOf" srcId="{5E3E9D67-3F12-433F-B1C2-2728E31FA6C3}" destId="{D8E8D3ED-37C2-43B7-90E8-A47D41E697C7}" srcOrd="1" destOrd="0" presId="urn:microsoft.com/office/officeart/2009/layout/CirclePicture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1A8AD05-9371-4422-A056-BB8DEB0755B4}" type="doc">
      <dgm:prSet loTypeId="urn:microsoft.com/office/officeart/2005/8/layout/cycle6" loCatId="relationship" qsTypeId="urn:microsoft.com/office/officeart/2005/8/quickstyle/simple1" qsCatId="simple" csTypeId="urn:microsoft.com/office/officeart/2005/8/colors/accent1_2" csCatId="accent1" phldr="1"/>
      <dgm:spPr/>
      <dgm:t>
        <a:bodyPr/>
        <a:lstStyle/>
        <a:p>
          <a:endParaRPr lang="en-GB"/>
        </a:p>
      </dgm:t>
    </dgm:pt>
    <dgm:pt modelId="{5C474529-652C-4387-A79E-FD65EC20B4C8}">
      <dgm:prSet phldrT="[Text]"/>
      <dgm:spPr/>
      <dgm:t>
        <a:bodyPr/>
        <a:lstStyle/>
        <a:p>
          <a:r>
            <a:rPr lang="en-GB"/>
            <a:t>Sustainability</a:t>
          </a:r>
        </a:p>
      </dgm:t>
    </dgm:pt>
    <dgm:pt modelId="{BEF1CBCC-2175-4D15-A36E-371C8F42A733}" type="parTrans" cxnId="{6AAB0BDB-BBAB-4D00-8395-D78FE8781ACB}">
      <dgm:prSet/>
      <dgm:spPr/>
      <dgm:t>
        <a:bodyPr/>
        <a:lstStyle/>
        <a:p>
          <a:endParaRPr lang="en-GB"/>
        </a:p>
      </dgm:t>
    </dgm:pt>
    <dgm:pt modelId="{36C17FF0-BE34-4A21-81D8-126CF75A0B5E}" type="sibTrans" cxnId="{6AAB0BDB-BBAB-4D00-8395-D78FE8781ACB}">
      <dgm:prSet/>
      <dgm:spPr/>
      <dgm:t>
        <a:bodyPr/>
        <a:lstStyle/>
        <a:p>
          <a:endParaRPr lang="en-GB"/>
        </a:p>
      </dgm:t>
    </dgm:pt>
    <dgm:pt modelId="{4FDE1FF1-1743-4DDF-9FF7-223EAC5EC064}">
      <dgm:prSet phldrT="[Text]"/>
      <dgm:spPr/>
      <dgm:t>
        <a:bodyPr/>
        <a:lstStyle/>
        <a:p>
          <a:r>
            <a:rPr lang="en-GB"/>
            <a:t>Participation</a:t>
          </a:r>
        </a:p>
      </dgm:t>
    </dgm:pt>
    <dgm:pt modelId="{729FA249-BA52-4C84-985A-1B997D1BA3A2}" type="parTrans" cxnId="{4005D285-36BC-4BEB-A7FD-9B3518852B69}">
      <dgm:prSet/>
      <dgm:spPr/>
      <dgm:t>
        <a:bodyPr/>
        <a:lstStyle/>
        <a:p>
          <a:endParaRPr lang="en-GB"/>
        </a:p>
      </dgm:t>
    </dgm:pt>
    <dgm:pt modelId="{A9EC7412-3081-4C19-A9A9-B56F231C8552}" type="sibTrans" cxnId="{4005D285-36BC-4BEB-A7FD-9B3518852B69}">
      <dgm:prSet/>
      <dgm:spPr/>
      <dgm:t>
        <a:bodyPr/>
        <a:lstStyle/>
        <a:p>
          <a:endParaRPr lang="en-GB"/>
        </a:p>
      </dgm:t>
    </dgm:pt>
    <dgm:pt modelId="{737193E4-7BB8-496E-AB11-1E0E2760C0B7}">
      <dgm:prSet phldrT="[Text]"/>
      <dgm:spPr/>
      <dgm:t>
        <a:bodyPr/>
        <a:lstStyle/>
        <a:p>
          <a:r>
            <a:rPr lang="en-GB"/>
            <a:t>Performance</a:t>
          </a:r>
        </a:p>
      </dgm:t>
    </dgm:pt>
    <dgm:pt modelId="{02228E9E-A05A-4796-AC99-36156F5C2706}" type="parTrans" cxnId="{159F0800-6A41-4E44-9A18-E6C84E23F902}">
      <dgm:prSet/>
      <dgm:spPr/>
      <dgm:t>
        <a:bodyPr/>
        <a:lstStyle/>
        <a:p>
          <a:endParaRPr lang="en-GB"/>
        </a:p>
      </dgm:t>
    </dgm:pt>
    <dgm:pt modelId="{38342A92-32AA-4A25-9165-D765F904B693}" type="sibTrans" cxnId="{159F0800-6A41-4E44-9A18-E6C84E23F902}">
      <dgm:prSet/>
      <dgm:spPr/>
      <dgm:t>
        <a:bodyPr/>
        <a:lstStyle/>
        <a:p>
          <a:endParaRPr lang="en-GB"/>
        </a:p>
      </dgm:t>
    </dgm:pt>
    <dgm:pt modelId="{8A3BF14B-038A-4B0A-91D5-A9DBDBC87F6A}">
      <dgm:prSet phldrT="[Text]"/>
      <dgm:spPr/>
      <dgm:t>
        <a:bodyPr/>
        <a:lstStyle/>
        <a:p>
          <a:r>
            <a:rPr lang="en-GB"/>
            <a:t>Workforce</a:t>
          </a:r>
        </a:p>
      </dgm:t>
    </dgm:pt>
    <dgm:pt modelId="{9B5D7D7E-AADA-464C-9E26-E3F580B45445}" type="parTrans" cxnId="{FBE5E867-5C80-45A6-8EFE-77D9B9A6BDEA}">
      <dgm:prSet/>
      <dgm:spPr/>
      <dgm:t>
        <a:bodyPr/>
        <a:lstStyle/>
        <a:p>
          <a:endParaRPr lang="en-GB"/>
        </a:p>
      </dgm:t>
    </dgm:pt>
    <dgm:pt modelId="{692E76F1-2CCF-437C-955B-F9099864956F}" type="sibTrans" cxnId="{FBE5E867-5C80-45A6-8EFE-77D9B9A6BDEA}">
      <dgm:prSet/>
      <dgm:spPr/>
      <dgm:t>
        <a:bodyPr/>
        <a:lstStyle/>
        <a:p>
          <a:endParaRPr lang="en-GB"/>
        </a:p>
      </dgm:t>
    </dgm:pt>
    <dgm:pt modelId="{03DE71F3-F96A-41C0-8D4A-DFCDC97B5DDD}">
      <dgm:prSet phldrT="[Text]"/>
      <dgm:spPr/>
      <dgm:t>
        <a:bodyPr/>
        <a:lstStyle/>
        <a:p>
          <a:r>
            <a:rPr lang="en-GB"/>
            <a:t>Accessibility</a:t>
          </a:r>
        </a:p>
      </dgm:t>
    </dgm:pt>
    <dgm:pt modelId="{F982A9D1-FC73-43CB-B5F7-DB0623144895}" type="parTrans" cxnId="{3AFED34E-9892-4F1E-9182-83F0CAECF52E}">
      <dgm:prSet/>
      <dgm:spPr/>
      <dgm:t>
        <a:bodyPr/>
        <a:lstStyle/>
        <a:p>
          <a:endParaRPr lang="en-GB"/>
        </a:p>
      </dgm:t>
    </dgm:pt>
    <dgm:pt modelId="{0D257D57-F6FA-445B-9F47-56F6A1830DB7}" type="sibTrans" cxnId="{3AFED34E-9892-4F1E-9182-83F0CAECF52E}">
      <dgm:prSet/>
      <dgm:spPr/>
      <dgm:t>
        <a:bodyPr/>
        <a:lstStyle/>
        <a:p>
          <a:endParaRPr lang="en-GB"/>
        </a:p>
      </dgm:t>
    </dgm:pt>
    <dgm:pt modelId="{B7BC8214-5846-4A7B-AFEF-CDA8555817B5}" type="pres">
      <dgm:prSet presAssocID="{F1A8AD05-9371-4422-A056-BB8DEB0755B4}" presName="cycle" presStyleCnt="0">
        <dgm:presLayoutVars>
          <dgm:dir/>
          <dgm:resizeHandles val="exact"/>
        </dgm:presLayoutVars>
      </dgm:prSet>
      <dgm:spPr/>
    </dgm:pt>
    <dgm:pt modelId="{94C97C69-0B25-4227-A250-27B6CCF0199C}" type="pres">
      <dgm:prSet presAssocID="{5C474529-652C-4387-A79E-FD65EC20B4C8}" presName="node" presStyleLbl="node1" presStyleIdx="0" presStyleCnt="5">
        <dgm:presLayoutVars>
          <dgm:bulletEnabled val="1"/>
        </dgm:presLayoutVars>
      </dgm:prSet>
      <dgm:spPr/>
    </dgm:pt>
    <dgm:pt modelId="{16AA8B7A-0FF6-4EC8-880E-66576C1D15D9}" type="pres">
      <dgm:prSet presAssocID="{5C474529-652C-4387-A79E-FD65EC20B4C8}" presName="spNode" presStyleCnt="0"/>
      <dgm:spPr/>
    </dgm:pt>
    <dgm:pt modelId="{3C3C91F6-8CC0-48D5-9623-D9DA18871CA5}" type="pres">
      <dgm:prSet presAssocID="{36C17FF0-BE34-4A21-81D8-126CF75A0B5E}" presName="sibTrans" presStyleLbl="sibTrans1D1" presStyleIdx="0" presStyleCnt="5"/>
      <dgm:spPr/>
    </dgm:pt>
    <dgm:pt modelId="{E1F0AABD-021A-4097-9FD7-7138E3B27684}" type="pres">
      <dgm:prSet presAssocID="{4FDE1FF1-1743-4DDF-9FF7-223EAC5EC064}" presName="node" presStyleLbl="node1" presStyleIdx="1" presStyleCnt="5">
        <dgm:presLayoutVars>
          <dgm:bulletEnabled val="1"/>
        </dgm:presLayoutVars>
      </dgm:prSet>
      <dgm:spPr/>
    </dgm:pt>
    <dgm:pt modelId="{21CDB510-C3DA-4DD6-A5BE-CA2B83719D98}" type="pres">
      <dgm:prSet presAssocID="{4FDE1FF1-1743-4DDF-9FF7-223EAC5EC064}" presName="spNode" presStyleCnt="0"/>
      <dgm:spPr/>
    </dgm:pt>
    <dgm:pt modelId="{8F053AA8-372F-4702-9D2C-7282378EDEBB}" type="pres">
      <dgm:prSet presAssocID="{A9EC7412-3081-4C19-A9A9-B56F231C8552}" presName="sibTrans" presStyleLbl="sibTrans1D1" presStyleIdx="1" presStyleCnt="5"/>
      <dgm:spPr/>
    </dgm:pt>
    <dgm:pt modelId="{47CCEF43-25A4-4C0D-88CC-036AFDBE544F}" type="pres">
      <dgm:prSet presAssocID="{737193E4-7BB8-496E-AB11-1E0E2760C0B7}" presName="node" presStyleLbl="node1" presStyleIdx="2" presStyleCnt="5">
        <dgm:presLayoutVars>
          <dgm:bulletEnabled val="1"/>
        </dgm:presLayoutVars>
      </dgm:prSet>
      <dgm:spPr/>
    </dgm:pt>
    <dgm:pt modelId="{5C1D5F06-F1C7-44A2-AFA7-05C36B68FF13}" type="pres">
      <dgm:prSet presAssocID="{737193E4-7BB8-496E-AB11-1E0E2760C0B7}" presName="spNode" presStyleCnt="0"/>
      <dgm:spPr/>
    </dgm:pt>
    <dgm:pt modelId="{6B8EF6C9-3496-400C-98BA-D9A9FD9D9575}" type="pres">
      <dgm:prSet presAssocID="{38342A92-32AA-4A25-9165-D765F904B693}" presName="sibTrans" presStyleLbl="sibTrans1D1" presStyleIdx="2" presStyleCnt="5"/>
      <dgm:spPr/>
    </dgm:pt>
    <dgm:pt modelId="{E128A2C8-8888-49D6-BCCC-287020485FBD}" type="pres">
      <dgm:prSet presAssocID="{8A3BF14B-038A-4B0A-91D5-A9DBDBC87F6A}" presName="node" presStyleLbl="node1" presStyleIdx="3" presStyleCnt="5">
        <dgm:presLayoutVars>
          <dgm:bulletEnabled val="1"/>
        </dgm:presLayoutVars>
      </dgm:prSet>
      <dgm:spPr/>
    </dgm:pt>
    <dgm:pt modelId="{8173D408-0529-4EFB-8108-8390A636A1DD}" type="pres">
      <dgm:prSet presAssocID="{8A3BF14B-038A-4B0A-91D5-A9DBDBC87F6A}" presName="spNode" presStyleCnt="0"/>
      <dgm:spPr/>
    </dgm:pt>
    <dgm:pt modelId="{C4A8E0CA-73CA-4337-B9A6-619EF04DC7B1}" type="pres">
      <dgm:prSet presAssocID="{692E76F1-2CCF-437C-955B-F9099864956F}" presName="sibTrans" presStyleLbl="sibTrans1D1" presStyleIdx="3" presStyleCnt="5"/>
      <dgm:spPr/>
    </dgm:pt>
    <dgm:pt modelId="{5D85A42B-185C-4BC0-9A9B-721FEDD9E11B}" type="pres">
      <dgm:prSet presAssocID="{03DE71F3-F96A-41C0-8D4A-DFCDC97B5DDD}" presName="node" presStyleLbl="node1" presStyleIdx="4" presStyleCnt="5">
        <dgm:presLayoutVars>
          <dgm:bulletEnabled val="1"/>
        </dgm:presLayoutVars>
      </dgm:prSet>
      <dgm:spPr/>
    </dgm:pt>
    <dgm:pt modelId="{98E91A11-6B81-49D2-8805-B48D1EE3B2EB}" type="pres">
      <dgm:prSet presAssocID="{03DE71F3-F96A-41C0-8D4A-DFCDC97B5DDD}" presName="spNode" presStyleCnt="0"/>
      <dgm:spPr/>
    </dgm:pt>
    <dgm:pt modelId="{EA3333B4-F91E-4C7C-B0EE-52BD97D5FC5D}" type="pres">
      <dgm:prSet presAssocID="{0D257D57-F6FA-445B-9F47-56F6A1830DB7}" presName="sibTrans" presStyleLbl="sibTrans1D1" presStyleIdx="4" presStyleCnt="5"/>
      <dgm:spPr/>
    </dgm:pt>
  </dgm:ptLst>
  <dgm:cxnLst>
    <dgm:cxn modelId="{159F0800-6A41-4E44-9A18-E6C84E23F902}" srcId="{F1A8AD05-9371-4422-A056-BB8DEB0755B4}" destId="{737193E4-7BB8-496E-AB11-1E0E2760C0B7}" srcOrd="2" destOrd="0" parTransId="{02228E9E-A05A-4796-AC99-36156F5C2706}" sibTransId="{38342A92-32AA-4A25-9165-D765F904B693}"/>
    <dgm:cxn modelId="{3D06665C-64E5-41D6-A504-DA6D71DC7225}" type="presOf" srcId="{4FDE1FF1-1743-4DDF-9FF7-223EAC5EC064}" destId="{E1F0AABD-021A-4097-9FD7-7138E3B27684}" srcOrd="0" destOrd="0" presId="urn:microsoft.com/office/officeart/2005/8/layout/cycle6"/>
    <dgm:cxn modelId="{E9B75D64-2C90-490E-90C9-0884FC42CFDA}" type="presOf" srcId="{A9EC7412-3081-4C19-A9A9-B56F231C8552}" destId="{8F053AA8-372F-4702-9D2C-7282378EDEBB}" srcOrd="0" destOrd="0" presId="urn:microsoft.com/office/officeart/2005/8/layout/cycle6"/>
    <dgm:cxn modelId="{FBE5E867-5C80-45A6-8EFE-77D9B9A6BDEA}" srcId="{F1A8AD05-9371-4422-A056-BB8DEB0755B4}" destId="{8A3BF14B-038A-4B0A-91D5-A9DBDBC87F6A}" srcOrd="3" destOrd="0" parTransId="{9B5D7D7E-AADA-464C-9E26-E3F580B45445}" sibTransId="{692E76F1-2CCF-437C-955B-F9099864956F}"/>
    <dgm:cxn modelId="{64DD1A4B-59BB-4A7E-96C4-C6136E677F2A}" type="presOf" srcId="{38342A92-32AA-4A25-9165-D765F904B693}" destId="{6B8EF6C9-3496-400C-98BA-D9A9FD9D9575}" srcOrd="0" destOrd="0" presId="urn:microsoft.com/office/officeart/2005/8/layout/cycle6"/>
    <dgm:cxn modelId="{3AFED34E-9892-4F1E-9182-83F0CAECF52E}" srcId="{F1A8AD05-9371-4422-A056-BB8DEB0755B4}" destId="{03DE71F3-F96A-41C0-8D4A-DFCDC97B5DDD}" srcOrd="4" destOrd="0" parTransId="{F982A9D1-FC73-43CB-B5F7-DB0623144895}" sibTransId="{0D257D57-F6FA-445B-9F47-56F6A1830DB7}"/>
    <dgm:cxn modelId="{B2656952-96C5-41DF-9C32-1A90840220D7}" type="presOf" srcId="{8A3BF14B-038A-4B0A-91D5-A9DBDBC87F6A}" destId="{E128A2C8-8888-49D6-BCCC-287020485FBD}" srcOrd="0" destOrd="0" presId="urn:microsoft.com/office/officeart/2005/8/layout/cycle6"/>
    <dgm:cxn modelId="{E5D5D352-BA8A-4C6C-9F56-A0841E450479}" type="presOf" srcId="{36C17FF0-BE34-4A21-81D8-126CF75A0B5E}" destId="{3C3C91F6-8CC0-48D5-9623-D9DA18871CA5}" srcOrd="0" destOrd="0" presId="urn:microsoft.com/office/officeart/2005/8/layout/cycle6"/>
    <dgm:cxn modelId="{59CBB753-AD28-4587-AB00-DDB5B18AC343}" type="presOf" srcId="{737193E4-7BB8-496E-AB11-1E0E2760C0B7}" destId="{47CCEF43-25A4-4C0D-88CC-036AFDBE544F}" srcOrd="0" destOrd="0" presId="urn:microsoft.com/office/officeart/2005/8/layout/cycle6"/>
    <dgm:cxn modelId="{B460C157-7E57-438F-87D6-5D2A17108CCC}" type="presOf" srcId="{F1A8AD05-9371-4422-A056-BB8DEB0755B4}" destId="{B7BC8214-5846-4A7B-AFEF-CDA8555817B5}" srcOrd="0" destOrd="0" presId="urn:microsoft.com/office/officeart/2005/8/layout/cycle6"/>
    <dgm:cxn modelId="{F489E177-532C-492E-AE66-36002238C532}" type="presOf" srcId="{692E76F1-2CCF-437C-955B-F9099864956F}" destId="{C4A8E0CA-73CA-4337-B9A6-619EF04DC7B1}" srcOrd="0" destOrd="0" presId="urn:microsoft.com/office/officeart/2005/8/layout/cycle6"/>
    <dgm:cxn modelId="{4005D285-36BC-4BEB-A7FD-9B3518852B69}" srcId="{F1A8AD05-9371-4422-A056-BB8DEB0755B4}" destId="{4FDE1FF1-1743-4DDF-9FF7-223EAC5EC064}" srcOrd="1" destOrd="0" parTransId="{729FA249-BA52-4C84-985A-1B997D1BA3A2}" sibTransId="{A9EC7412-3081-4C19-A9A9-B56F231C8552}"/>
    <dgm:cxn modelId="{CC9CFC98-C85A-40D0-9581-4A3C8DCA7733}" type="presOf" srcId="{03DE71F3-F96A-41C0-8D4A-DFCDC97B5DDD}" destId="{5D85A42B-185C-4BC0-9A9B-721FEDD9E11B}" srcOrd="0" destOrd="0" presId="urn:microsoft.com/office/officeart/2005/8/layout/cycle6"/>
    <dgm:cxn modelId="{B0749C9B-F094-4339-9A62-15BBE02CA366}" type="presOf" srcId="{5C474529-652C-4387-A79E-FD65EC20B4C8}" destId="{94C97C69-0B25-4227-A250-27B6CCF0199C}" srcOrd="0" destOrd="0" presId="urn:microsoft.com/office/officeart/2005/8/layout/cycle6"/>
    <dgm:cxn modelId="{6AAB0BDB-BBAB-4D00-8395-D78FE8781ACB}" srcId="{F1A8AD05-9371-4422-A056-BB8DEB0755B4}" destId="{5C474529-652C-4387-A79E-FD65EC20B4C8}" srcOrd="0" destOrd="0" parTransId="{BEF1CBCC-2175-4D15-A36E-371C8F42A733}" sibTransId="{36C17FF0-BE34-4A21-81D8-126CF75A0B5E}"/>
    <dgm:cxn modelId="{0A5536EE-994D-409F-82C1-475EFDCC268F}" type="presOf" srcId="{0D257D57-F6FA-445B-9F47-56F6A1830DB7}" destId="{EA3333B4-F91E-4C7C-B0EE-52BD97D5FC5D}" srcOrd="0" destOrd="0" presId="urn:microsoft.com/office/officeart/2005/8/layout/cycle6"/>
    <dgm:cxn modelId="{555957FE-66A1-43D4-827A-93C345BDA0E4}" type="presParOf" srcId="{B7BC8214-5846-4A7B-AFEF-CDA8555817B5}" destId="{94C97C69-0B25-4227-A250-27B6CCF0199C}" srcOrd="0" destOrd="0" presId="urn:microsoft.com/office/officeart/2005/8/layout/cycle6"/>
    <dgm:cxn modelId="{3933FECC-E081-4B15-BF94-403A3E47E275}" type="presParOf" srcId="{B7BC8214-5846-4A7B-AFEF-CDA8555817B5}" destId="{16AA8B7A-0FF6-4EC8-880E-66576C1D15D9}" srcOrd="1" destOrd="0" presId="urn:microsoft.com/office/officeart/2005/8/layout/cycle6"/>
    <dgm:cxn modelId="{7A9688B8-0CE9-42CB-A0A5-951E103ED8A8}" type="presParOf" srcId="{B7BC8214-5846-4A7B-AFEF-CDA8555817B5}" destId="{3C3C91F6-8CC0-48D5-9623-D9DA18871CA5}" srcOrd="2" destOrd="0" presId="urn:microsoft.com/office/officeart/2005/8/layout/cycle6"/>
    <dgm:cxn modelId="{FA68A15C-46D9-48E9-BBC6-4B10B60C4D98}" type="presParOf" srcId="{B7BC8214-5846-4A7B-AFEF-CDA8555817B5}" destId="{E1F0AABD-021A-4097-9FD7-7138E3B27684}" srcOrd="3" destOrd="0" presId="urn:microsoft.com/office/officeart/2005/8/layout/cycle6"/>
    <dgm:cxn modelId="{C9E32FE2-F499-4C17-AD7F-8DD114037899}" type="presParOf" srcId="{B7BC8214-5846-4A7B-AFEF-CDA8555817B5}" destId="{21CDB510-C3DA-4DD6-A5BE-CA2B83719D98}" srcOrd="4" destOrd="0" presId="urn:microsoft.com/office/officeart/2005/8/layout/cycle6"/>
    <dgm:cxn modelId="{345553C0-1CBB-4462-BBB7-3FE9EA6B33D2}" type="presParOf" srcId="{B7BC8214-5846-4A7B-AFEF-CDA8555817B5}" destId="{8F053AA8-372F-4702-9D2C-7282378EDEBB}" srcOrd="5" destOrd="0" presId="urn:microsoft.com/office/officeart/2005/8/layout/cycle6"/>
    <dgm:cxn modelId="{244A73C0-5670-4F8E-872C-F83535A0E095}" type="presParOf" srcId="{B7BC8214-5846-4A7B-AFEF-CDA8555817B5}" destId="{47CCEF43-25A4-4C0D-88CC-036AFDBE544F}" srcOrd="6" destOrd="0" presId="urn:microsoft.com/office/officeart/2005/8/layout/cycle6"/>
    <dgm:cxn modelId="{88F55806-8616-4490-9B29-9E05CB214641}" type="presParOf" srcId="{B7BC8214-5846-4A7B-AFEF-CDA8555817B5}" destId="{5C1D5F06-F1C7-44A2-AFA7-05C36B68FF13}" srcOrd="7" destOrd="0" presId="urn:microsoft.com/office/officeart/2005/8/layout/cycle6"/>
    <dgm:cxn modelId="{E6D0C584-6FBE-48C8-85F4-B517D9B413D9}" type="presParOf" srcId="{B7BC8214-5846-4A7B-AFEF-CDA8555817B5}" destId="{6B8EF6C9-3496-400C-98BA-D9A9FD9D9575}" srcOrd="8" destOrd="0" presId="urn:microsoft.com/office/officeart/2005/8/layout/cycle6"/>
    <dgm:cxn modelId="{BA615059-0E8D-4CC3-BD45-C7FDE30AED00}" type="presParOf" srcId="{B7BC8214-5846-4A7B-AFEF-CDA8555817B5}" destId="{E128A2C8-8888-49D6-BCCC-287020485FBD}" srcOrd="9" destOrd="0" presId="urn:microsoft.com/office/officeart/2005/8/layout/cycle6"/>
    <dgm:cxn modelId="{C1530825-69B9-4CBC-A225-7798C0FB1B43}" type="presParOf" srcId="{B7BC8214-5846-4A7B-AFEF-CDA8555817B5}" destId="{8173D408-0529-4EFB-8108-8390A636A1DD}" srcOrd="10" destOrd="0" presId="urn:microsoft.com/office/officeart/2005/8/layout/cycle6"/>
    <dgm:cxn modelId="{0C3C3856-9A7F-4220-A7C1-40C21F511437}" type="presParOf" srcId="{B7BC8214-5846-4A7B-AFEF-CDA8555817B5}" destId="{C4A8E0CA-73CA-4337-B9A6-619EF04DC7B1}" srcOrd="11" destOrd="0" presId="urn:microsoft.com/office/officeart/2005/8/layout/cycle6"/>
    <dgm:cxn modelId="{4C10D736-AAF5-4521-8C4F-7CA48FC90F3A}" type="presParOf" srcId="{B7BC8214-5846-4A7B-AFEF-CDA8555817B5}" destId="{5D85A42B-185C-4BC0-9A9B-721FEDD9E11B}" srcOrd="12" destOrd="0" presId="urn:microsoft.com/office/officeart/2005/8/layout/cycle6"/>
    <dgm:cxn modelId="{9613ACE8-3B38-4E50-B8B8-C1DC9265D016}" type="presParOf" srcId="{B7BC8214-5846-4A7B-AFEF-CDA8555817B5}" destId="{98E91A11-6B81-49D2-8805-B48D1EE3B2EB}" srcOrd="13" destOrd="0" presId="urn:microsoft.com/office/officeart/2005/8/layout/cycle6"/>
    <dgm:cxn modelId="{4402543A-35F1-43AE-9760-260D0BC9CC97}" type="presParOf" srcId="{B7BC8214-5846-4A7B-AFEF-CDA8555817B5}" destId="{EA3333B4-F91E-4C7C-B0EE-52BD97D5FC5D}" srcOrd="14" destOrd="0" presId="urn:microsoft.com/office/officeart/2005/8/layout/cycle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5C9E1E5-ED42-4585-84F6-418B62FDF150}" type="doc">
      <dgm:prSet loTypeId="urn:microsoft.com/office/officeart/2005/8/layout/radial3" loCatId="relationship" qsTypeId="urn:microsoft.com/office/officeart/2005/8/quickstyle/simple5" qsCatId="simple" csTypeId="urn:microsoft.com/office/officeart/2005/8/colors/accent3_2" csCatId="accent3" phldr="1"/>
      <dgm:spPr/>
      <dgm:t>
        <a:bodyPr/>
        <a:lstStyle/>
        <a:p>
          <a:endParaRPr lang="en-GB"/>
        </a:p>
      </dgm:t>
    </dgm:pt>
    <dgm:pt modelId="{8C085F73-BC2D-401D-85A9-1C36731708A8}">
      <dgm:prSet phldrT="[Text]"/>
      <dgm:spPr/>
      <dgm:t>
        <a:bodyPr/>
        <a:lstStyle/>
        <a:p>
          <a:r>
            <a:rPr lang="en-GB"/>
            <a:t>Strategic Plan 2017 - 2021</a:t>
          </a:r>
        </a:p>
      </dgm:t>
    </dgm:pt>
    <dgm:pt modelId="{3185091E-E08A-46D4-A23D-1A470CC3758C}" type="parTrans" cxnId="{12C127BB-8BA2-45B1-9782-DB4629D23C45}">
      <dgm:prSet/>
      <dgm:spPr/>
      <dgm:t>
        <a:bodyPr/>
        <a:lstStyle/>
        <a:p>
          <a:endParaRPr lang="en-GB"/>
        </a:p>
      </dgm:t>
    </dgm:pt>
    <dgm:pt modelId="{4803D05D-701F-4862-B9F8-21A1C8DFBBAA}" type="sibTrans" cxnId="{12C127BB-8BA2-45B1-9782-DB4629D23C45}">
      <dgm:prSet/>
      <dgm:spPr/>
      <dgm:t>
        <a:bodyPr/>
        <a:lstStyle/>
        <a:p>
          <a:endParaRPr lang="en-GB"/>
        </a:p>
      </dgm:t>
    </dgm:pt>
    <dgm:pt modelId="{F501024D-E832-40C2-B129-F353A0D0CD1C}">
      <dgm:prSet phldrT="[Text]"/>
      <dgm:spPr/>
      <dgm:t>
        <a:bodyPr/>
        <a:lstStyle/>
        <a:p>
          <a:r>
            <a:rPr lang="en-GB"/>
            <a:t>Board</a:t>
          </a:r>
        </a:p>
      </dgm:t>
    </dgm:pt>
    <dgm:pt modelId="{CEDB309E-66F8-4BEF-BBBA-8CD58B966F9D}" type="parTrans" cxnId="{D54C1BD8-2333-4648-8E20-4A652EF14A0B}">
      <dgm:prSet/>
      <dgm:spPr/>
      <dgm:t>
        <a:bodyPr/>
        <a:lstStyle/>
        <a:p>
          <a:endParaRPr lang="en-GB"/>
        </a:p>
      </dgm:t>
    </dgm:pt>
    <dgm:pt modelId="{9884A98A-D676-45CB-9A9C-3AC61C316BE2}" type="sibTrans" cxnId="{D54C1BD8-2333-4648-8E20-4A652EF14A0B}">
      <dgm:prSet/>
      <dgm:spPr/>
      <dgm:t>
        <a:bodyPr/>
        <a:lstStyle/>
        <a:p>
          <a:endParaRPr lang="en-GB"/>
        </a:p>
      </dgm:t>
    </dgm:pt>
    <dgm:pt modelId="{5AADE2ED-0867-4A8B-849C-BBAB8B662472}">
      <dgm:prSet phldrT="[Text]"/>
      <dgm:spPr/>
      <dgm:t>
        <a:bodyPr/>
        <a:lstStyle/>
        <a:p>
          <a:r>
            <a:rPr lang="en-GB"/>
            <a:t>Members</a:t>
          </a:r>
        </a:p>
      </dgm:t>
    </dgm:pt>
    <dgm:pt modelId="{5806D0A3-BC60-4EE2-ABD3-192DB009FBF4}" type="parTrans" cxnId="{9ABC64C4-0450-45E4-B093-DA51C7C1BF8C}">
      <dgm:prSet/>
      <dgm:spPr/>
      <dgm:t>
        <a:bodyPr/>
        <a:lstStyle/>
        <a:p>
          <a:endParaRPr lang="en-GB"/>
        </a:p>
      </dgm:t>
    </dgm:pt>
    <dgm:pt modelId="{A7777443-5253-4630-BB1B-1E57CD90ADA7}" type="sibTrans" cxnId="{9ABC64C4-0450-45E4-B093-DA51C7C1BF8C}">
      <dgm:prSet/>
      <dgm:spPr/>
      <dgm:t>
        <a:bodyPr/>
        <a:lstStyle/>
        <a:p>
          <a:endParaRPr lang="en-GB"/>
        </a:p>
      </dgm:t>
    </dgm:pt>
    <dgm:pt modelId="{218AC5CC-A1D7-4576-BA05-34752D560E1A}">
      <dgm:prSet phldrT="[Text]"/>
      <dgm:spPr/>
      <dgm:t>
        <a:bodyPr/>
        <a:lstStyle/>
        <a:p>
          <a:r>
            <a:rPr lang="en-GB"/>
            <a:t>Sponsors</a:t>
          </a:r>
        </a:p>
      </dgm:t>
    </dgm:pt>
    <dgm:pt modelId="{F98B1238-651C-488A-BB14-FA72D2B6E5D7}" type="parTrans" cxnId="{102E2029-231C-4C94-A694-A26B353B21CF}">
      <dgm:prSet/>
      <dgm:spPr/>
      <dgm:t>
        <a:bodyPr/>
        <a:lstStyle/>
        <a:p>
          <a:endParaRPr lang="en-GB"/>
        </a:p>
      </dgm:t>
    </dgm:pt>
    <dgm:pt modelId="{2A7E9B7F-2E4C-4315-BC98-674EFBAFBEA4}" type="sibTrans" cxnId="{102E2029-231C-4C94-A694-A26B353B21CF}">
      <dgm:prSet/>
      <dgm:spPr/>
      <dgm:t>
        <a:bodyPr/>
        <a:lstStyle/>
        <a:p>
          <a:endParaRPr lang="en-GB"/>
        </a:p>
      </dgm:t>
    </dgm:pt>
    <dgm:pt modelId="{90472AF4-E1B1-461E-8593-3CE4ABA571AE}">
      <dgm:prSet phldrT="[Text]"/>
      <dgm:spPr/>
      <dgm:t>
        <a:bodyPr/>
        <a:lstStyle/>
        <a:p>
          <a:r>
            <a:rPr lang="en-GB"/>
            <a:t>Sport NI &amp; Local Authotities</a:t>
          </a:r>
        </a:p>
      </dgm:t>
    </dgm:pt>
    <dgm:pt modelId="{DDDE08D2-C84E-412E-B1B3-DE9730270B73}" type="parTrans" cxnId="{26785534-4815-49AB-818F-31541685A05E}">
      <dgm:prSet/>
      <dgm:spPr/>
      <dgm:t>
        <a:bodyPr/>
        <a:lstStyle/>
        <a:p>
          <a:endParaRPr lang="en-GB"/>
        </a:p>
      </dgm:t>
    </dgm:pt>
    <dgm:pt modelId="{3E13DA1C-8FBF-4015-A546-31B1027E931A}" type="sibTrans" cxnId="{26785534-4815-49AB-818F-31541685A05E}">
      <dgm:prSet/>
      <dgm:spPr/>
      <dgm:t>
        <a:bodyPr/>
        <a:lstStyle/>
        <a:p>
          <a:endParaRPr lang="en-GB"/>
        </a:p>
      </dgm:t>
    </dgm:pt>
    <dgm:pt modelId="{B720562F-94C1-4DCD-A808-746B8BC779AC}">
      <dgm:prSet/>
      <dgm:spPr/>
      <dgm:t>
        <a:bodyPr/>
        <a:lstStyle/>
        <a:p>
          <a:r>
            <a:rPr lang="en-GB"/>
            <a:t>Staff</a:t>
          </a:r>
        </a:p>
      </dgm:t>
    </dgm:pt>
    <dgm:pt modelId="{71213E9C-DAAF-4110-8752-7DC53CABDA1C}" type="parTrans" cxnId="{F8F55982-02E7-49C3-96AF-56E06518A1A7}">
      <dgm:prSet/>
      <dgm:spPr/>
      <dgm:t>
        <a:bodyPr/>
        <a:lstStyle/>
        <a:p>
          <a:endParaRPr lang="en-GB"/>
        </a:p>
      </dgm:t>
    </dgm:pt>
    <dgm:pt modelId="{EF81D8FB-6C5B-491D-9B76-8765AF36DB06}" type="sibTrans" cxnId="{F8F55982-02E7-49C3-96AF-56E06518A1A7}">
      <dgm:prSet/>
      <dgm:spPr/>
      <dgm:t>
        <a:bodyPr/>
        <a:lstStyle/>
        <a:p>
          <a:endParaRPr lang="en-GB"/>
        </a:p>
      </dgm:t>
    </dgm:pt>
    <dgm:pt modelId="{4372C16B-721B-4B0C-818D-2D5E7DC8476B}">
      <dgm:prSet/>
      <dgm:spPr/>
      <dgm:t>
        <a:bodyPr/>
        <a:lstStyle/>
        <a:p>
          <a:r>
            <a:rPr lang="en-GB"/>
            <a:t>Schools &amp; Universities</a:t>
          </a:r>
        </a:p>
      </dgm:t>
    </dgm:pt>
    <dgm:pt modelId="{A319C09E-59DD-4768-B272-F632311608EB}" type="parTrans" cxnId="{F575144D-84BB-4E42-BECB-3EE94E6CDCCB}">
      <dgm:prSet/>
      <dgm:spPr/>
      <dgm:t>
        <a:bodyPr/>
        <a:lstStyle/>
        <a:p>
          <a:endParaRPr lang="en-GB"/>
        </a:p>
      </dgm:t>
    </dgm:pt>
    <dgm:pt modelId="{48209397-C825-4EC0-AF7B-48772712EB58}" type="sibTrans" cxnId="{F575144D-84BB-4E42-BECB-3EE94E6CDCCB}">
      <dgm:prSet/>
      <dgm:spPr/>
      <dgm:t>
        <a:bodyPr/>
        <a:lstStyle/>
        <a:p>
          <a:endParaRPr lang="en-GB"/>
        </a:p>
      </dgm:t>
    </dgm:pt>
    <dgm:pt modelId="{88F7D0C1-E9CA-459E-A176-6A3BF6544727}" type="pres">
      <dgm:prSet presAssocID="{B5C9E1E5-ED42-4585-84F6-418B62FDF150}" presName="composite" presStyleCnt="0">
        <dgm:presLayoutVars>
          <dgm:chMax val="1"/>
          <dgm:dir/>
          <dgm:resizeHandles val="exact"/>
        </dgm:presLayoutVars>
      </dgm:prSet>
      <dgm:spPr/>
    </dgm:pt>
    <dgm:pt modelId="{4E60FBC8-9A1A-441A-8CA4-286358C9FD4B}" type="pres">
      <dgm:prSet presAssocID="{B5C9E1E5-ED42-4585-84F6-418B62FDF150}" presName="radial" presStyleCnt="0">
        <dgm:presLayoutVars>
          <dgm:animLvl val="ctr"/>
        </dgm:presLayoutVars>
      </dgm:prSet>
      <dgm:spPr/>
    </dgm:pt>
    <dgm:pt modelId="{2FEFAC40-EEAE-4F91-82EA-8ED5F9E2B1B2}" type="pres">
      <dgm:prSet presAssocID="{8C085F73-BC2D-401D-85A9-1C36731708A8}" presName="centerShape" presStyleLbl="vennNode1" presStyleIdx="0" presStyleCnt="7"/>
      <dgm:spPr/>
    </dgm:pt>
    <dgm:pt modelId="{75E2DD24-854E-4A6D-B703-1FA39C6B8FDF}" type="pres">
      <dgm:prSet presAssocID="{F501024D-E832-40C2-B129-F353A0D0CD1C}" presName="node" presStyleLbl="vennNode1" presStyleIdx="1" presStyleCnt="7">
        <dgm:presLayoutVars>
          <dgm:bulletEnabled val="1"/>
        </dgm:presLayoutVars>
      </dgm:prSet>
      <dgm:spPr/>
    </dgm:pt>
    <dgm:pt modelId="{FFCF7F2B-FF68-4382-93A5-6C2AD5AF63AA}" type="pres">
      <dgm:prSet presAssocID="{5AADE2ED-0867-4A8B-849C-BBAB8B662472}" presName="node" presStyleLbl="vennNode1" presStyleIdx="2" presStyleCnt="7">
        <dgm:presLayoutVars>
          <dgm:bulletEnabled val="1"/>
        </dgm:presLayoutVars>
      </dgm:prSet>
      <dgm:spPr/>
    </dgm:pt>
    <dgm:pt modelId="{6EB8F900-42EA-4C3B-ACAC-4F18EBF48B01}" type="pres">
      <dgm:prSet presAssocID="{218AC5CC-A1D7-4576-BA05-34752D560E1A}" presName="node" presStyleLbl="vennNode1" presStyleIdx="3" presStyleCnt="7">
        <dgm:presLayoutVars>
          <dgm:bulletEnabled val="1"/>
        </dgm:presLayoutVars>
      </dgm:prSet>
      <dgm:spPr/>
    </dgm:pt>
    <dgm:pt modelId="{80EEFB79-3123-4036-88AA-6A3CBDED376F}" type="pres">
      <dgm:prSet presAssocID="{90472AF4-E1B1-461E-8593-3CE4ABA571AE}" presName="node" presStyleLbl="vennNode1" presStyleIdx="4" presStyleCnt="7">
        <dgm:presLayoutVars>
          <dgm:bulletEnabled val="1"/>
        </dgm:presLayoutVars>
      </dgm:prSet>
      <dgm:spPr/>
    </dgm:pt>
    <dgm:pt modelId="{85CE78AE-BAC1-46A5-9548-7454C5F7F5F8}" type="pres">
      <dgm:prSet presAssocID="{4372C16B-721B-4B0C-818D-2D5E7DC8476B}" presName="node" presStyleLbl="vennNode1" presStyleIdx="5" presStyleCnt="7">
        <dgm:presLayoutVars>
          <dgm:bulletEnabled val="1"/>
        </dgm:presLayoutVars>
      </dgm:prSet>
      <dgm:spPr/>
    </dgm:pt>
    <dgm:pt modelId="{0E7F4724-A10F-4AFA-9DE9-117094AE1D70}" type="pres">
      <dgm:prSet presAssocID="{B720562F-94C1-4DCD-A808-746B8BC779AC}" presName="node" presStyleLbl="vennNode1" presStyleIdx="6" presStyleCnt="7">
        <dgm:presLayoutVars>
          <dgm:bulletEnabled val="1"/>
        </dgm:presLayoutVars>
      </dgm:prSet>
      <dgm:spPr/>
    </dgm:pt>
  </dgm:ptLst>
  <dgm:cxnLst>
    <dgm:cxn modelId="{71A2B404-A297-4C0A-BCBF-98697E3DD7B6}" type="presOf" srcId="{90472AF4-E1B1-461E-8593-3CE4ABA571AE}" destId="{80EEFB79-3123-4036-88AA-6A3CBDED376F}" srcOrd="0" destOrd="0" presId="urn:microsoft.com/office/officeart/2005/8/layout/radial3"/>
    <dgm:cxn modelId="{3EF4630E-AD7F-4923-BFEA-9A7DC8BF8536}" type="presOf" srcId="{B5C9E1E5-ED42-4585-84F6-418B62FDF150}" destId="{88F7D0C1-E9CA-459E-A176-6A3BF6544727}" srcOrd="0" destOrd="0" presId="urn:microsoft.com/office/officeart/2005/8/layout/radial3"/>
    <dgm:cxn modelId="{102E2029-231C-4C94-A694-A26B353B21CF}" srcId="{8C085F73-BC2D-401D-85A9-1C36731708A8}" destId="{218AC5CC-A1D7-4576-BA05-34752D560E1A}" srcOrd="2" destOrd="0" parTransId="{F98B1238-651C-488A-BB14-FA72D2B6E5D7}" sibTransId="{2A7E9B7F-2E4C-4315-BC98-674EFBAFBEA4}"/>
    <dgm:cxn modelId="{50A12433-2182-4595-BE37-36EE8FA76D35}" type="presOf" srcId="{B720562F-94C1-4DCD-A808-746B8BC779AC}" destId="{0E7F4724-A10F-4AFA-9DE9-117094AE1D70}" srcOrd="0" destOrd="0" presId="urn:microsoft.com/office/officeart/2005/8/layout/radial3"/>
    <dgm:cxn modelId="{26785534-4815-49AB-818F-31541685A05E}" srcId="{8C085F73-BC2D-401D-85A9-1C36731708A8}" destId="{90472AF4-E1B1-461E-8593-3CE4ABA571AE}" srcOrd="3" destOrd="0" parTransId="{DDDE08D2-C84E-412E-B1B3-DE9730270B73}" sibTransId="{3E13DA1C-8FBF-4015-A546-31B1027E931A}"/>
    <dgm:cxn modelId="{78388B64-B8D2-43BD-96C6-F43974A5D342}" type="presOf" srcId="{218AC5CC-A1D7-4576-BA05-34752D560E1A}" destId="{6EB8F900-42EA-4C3B-ACAC-4F18EBF48B01}" srcOrd="0" destOrd="0" presId="urn:microsoft.com/office/officeart/2005/8/layout/radial3"/>
    <dgm:cxn modelId="{F575144D-84BB-4E42-BECB-3EE94E6CDCCB}" srcId="{8C085F73-BC2D-401D-85A9-1C36731708A8}" destId="{4372C16B-721B-4B0C-818D-2D5E7DC8476B}" srcOrd="4" destOrd="0" parTransId="{A319C09E-59DD-4768-B272-F632311608EB}" sibTransId="{48209397-C825-4EC0-AF7B-48772712EB58}"/>
    <dgm:cxn modelId="{57790E78-FCBD-488B-8E50-0BCCC11E7C12}" type="presOf" srcId="{8C085F73-BC2D-401D-85A9-1C36731708A8}" destId="{2FEFAC40-EEAE-4F91-82EA-8ED5F9E2B1B2}" srcOrd="0" destOrd="0" presId="urn:microsoft.com/office/officeart/2005/8/layout/radial3"/>
    <dgm:cxn modelId="{F8F55982-02E7-49C3-96AF-56E06518A1A7}" srcId="{8C085F73-BC2D-401D-85A9-1C36731708A8}" destId="{B720562F-94C1-4DCD-A808-746B8BC779AC}" srcOrd="5" destOrd="0" parTransId="{71213E9C-DAAF-4110-8752-7DC53CABDA1C}" sibTransId="{EF81D8FB-6C5B-491D-9B76-8765AF36DB06}"/>
    <dgm:cxn modelId="{FCECDE89-1E29-4994-8FFC-A3BC00D07176}" type="presOf" srcId="{F501024D-E832-40C2-B129-F353A0D0CD1C}" destId="{75E2DD24-854E-4A6D-B703-1FA39C6B8FDF}" srcOrd="0" destOrd="0" presId="urn:microsoft.com/office/officeart/2005/8/layout/radial3"/>
    <dgm:cxn modelId="{12C127BB-8BA2-45B1-9782-DB4629D23C45}" srcId="{B5C9E1E5-ED42-4585-84F6-418B62FDF150}" destId="{8C085F73-BC2D-401D-85A9-1C36731708A8}" srcOrd="0" destOrd="0" parTransId="{3185091E-E08A-46D4-A23D-1A470CC3758C}" sibTransId="{4803D05D-701F-4862-B9F8-21A1C8DFBBAA}"/>
    <dgm:cxn modelId="{9ABC64C4-0450-45E4-B093-DA51C7C1BF8C}" srcId="{8C085F73-BC2D-401D-85A9-1C36731708A8}" destId="{5AADE2ED-0867-4A8B-849C-BBAB8B662472}" srcOrd="1" destOrd="0" parTransId="{5806D0A3-BC60-4EE2-ABD3-192DB009FBF4}" sibTransId="{A7777443-5253-4630-BB1B-1E57CD90ADA7}"/>
    <dgm:cxn modelId="{D54C1BD8-2333-4648-8E20-4A652EF14A0B}" srcId="{8C085F73-BC2D-401D-85A9-1C36731708A8}" destId="{F501024D-E832-40C2-B129-F353A0D0CD1C}" srcOrd="0" destOrd="0" parTransId="{CEDB309E-66F8-4BEF-BBBA-8CD58B966F9D}" sibTransId="{9884A98A-D676-45CB-9A9C-3AC61C316BE2}"/>
    <dgm:cxn modelId="{2B7F57D9-C562-44D2-8BDF-679CE6A000ED}" type="presOf" srcId="{5AADE2ED-0867-4A8B-849C-BBAB8B662472}" destId="{FFCF7F2B-FF68-4382-93A5-6C2AD5AF63AA}" srcOrd="0" destOrd="0" presId="urn:microsoft.com/office/officeart/2005/8/layout/radial3"/>
    <dgm:cxn modelId="{52C63AF3-C922-4ED2-B0AD-EED28B7ABF5E}" type="presOf" srcId="{4372C16B-721B-4B0C-818D-2D5E7DC8476B}" destId="{85CE78AE-BAC1-46A5-9548-7454C5F7F5F8}" srcOrd="0" destOrd="0" presId="urn:microsoft.com/office/officeart/2005/8/layout/radial3"/>
    <dgm:cxn modelId="{58206CB5-731E-4C1C-9269-BFA75DBE0ABA}" type="presParOf" srcId="{88F7D0C1-E9CA-459E-A176-6A3BF6544727}" destId="{4E60FBC8-9A1A-441A-8CA4-286358C9FD4B}" srcOrd="0" destOrd="0" presId="urn:microsoft.com/office/officeart/2005/8/layout/radial3"/>
    <dgm:cxn modelId="{8A0CF735-6592-42DE-8573-3576D447D467}" type="presParOf" srcId="{4E60FBC8-9A1A-441A-8CA4-286358C9FD4B}" destId="{2FEFAC40-EEAE-4F91-82EA-8ED5F9E2B1B2}" srcOrd="0" destOrd="0" presId="urn:microsoft.com/office/officeart/2005/8/layout/radial3"/>
    <dgm:cxn modelId="{29D7011D-2DFB-465F-8B61-3CBC79B4789C}" type="presParOf" srcId="{4E60FBC8-9A1A-441A-8CA4-286358C9FD4B}" destId="{75E2DD24-854E-4A6D-B703-1FA39C6B8FDF}" srcOrd="1" destOrd="0" presId="urn:microsoft.com/office/officeart/2005/8/layout/radial3"/>
    <dgm:cxn modelId="{B145EF71-9918-40B8-9395-CDA49A0093D8}" type="presParOf" srcId="{4E60FBC8-9A1A-441A-8CA4-286358C9FD4B}" destId="{FFCF7F2B-FF68-4382-93A5-6C2AD5AF63AA}" srcOrd="2" destOrd="0" presId="urn:microsoft.com/office/officeart/2005/8/layout/radial3"/>
    <dgm:cxn modelId="{9BA5D38C-7260-42E2-9C22-1C5E218FA158}" type="presParOf" srcId="{4E60FBC8-9A1A-441A-8CA4-286358C9FD4B}" destId="{6EB8F900-42EA-4C3B-ACAC-4F18EBF48B01}" srcOrd="3" destOrd="0" presId="urn:microsoft.com/office/officeart/2005/8/layout/radial3"/>
    <dgm:cxn modelId="{C3D6D506-0F05-4DC6-8A71-70B29CBD3998}" type="presParOf" srcId="{4E60FBC8-9A1A-441A-8CA4-286358C9FD4B}" destId="{80EEFB79-3123-4036-88AA-6A3CBDED376F}" srcOrd="4" destOrd="0" presId="urn:microsoft.com/office/officeart/2005/8/layout/radial3"/>
    <dgm:cxn modelId="{E26436C6-3FC9-4F8B-BF84-C5A56033DF58}" type="presParOf" srcId="{4E60FBC8-9A1A-441A-8CA4-286358C9FD4B}" destId="{85CE78AE-BAC1-46A5-9548-7454C5F7F5F8}" srcOrd="5" destOrd="0" presId="urn:microsoft.com/office/officeart/2005/8/layout/radial3"/>
    <dgm:cxn modelId="{6408D7B0-7265-454F-92D7-8A6F461DF7C2}" type="presParOf" srcId="{4E60FBC8-9A1A-441A-8CA4-286358C9FD4B}" destId="{0E7F4724-A10F-4AFA-9DE9-117094AE1D70}" srcOrd="6" destOrd="0" presId="urn:microsoft.com/office/officeart/2005/8/layout/radial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B122B0-1B83-44D8-A13E-CEB02C5BCE38}">
      <dsp:nvSpPr>
        <dsp:cNvPr id="0" name=""/>
        <dsp:cNvSpPr/>
      </dsp:nvSpPr>
      <dsp:spPr>
        <a:xfrm>
          <a:off x="4069080" y="1943957"/>
          <a:ext cx="91440" cy="216027"/>
        </a:xfrm>
        <a:custGeom>
          <a:avLst/>
          <a:gdLst/>
          <a:ahLst/>
          <a:cxnLst/>
          <a:rect l="0" t="0" r="0" b="0"/>
          <a:pathLst>
            <a:path>
              <a:moveTo>
                <a:pt x="45720" y="0"/>
              </a:moveTo>
              <a:lnTo>
                <a:pt x="45720" y="2160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9D9F2E-3140-4D78-B43B-D8F90C7C8FC9}">
      <dsp:nvSpPr>
        <dsp:cNvPr id="0" name=""/>
        <dsp:cNvSpPr/>
      </dsp:nvSpPr>
      <dsp:spPr>
        <a:xfrm>
          <a:off x="2700337" y="1042130"/>
          <a:ext cx="1414462" cy="216027"/>
        </a:xfrm>
        <a:custGeom>
          <a:avLst/>
          <a:gdLst/>
          <a:ahLst/>
          <a:cxnLst/>
          <a:rect l="0" t="0" r="0" b="0"/>
          <a:pathLst>
            <a:path>
              <a:moveTo>
                <a:pt x="0" y="0"/>
              </a:moveTo>
              <a:lnTo>
                <a:pt x="0" y="108870"/>
              </a:lnTo>
              <a:lnTo>
                <a:pt x="1414462" y="108870"/>
              </a:lnTo>
              <a:lnTo>
                <a:pt x="1414462" y="2160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E17291-B16E-4F44-9550-164834FAFF58}">
      <dsp:nvSpPr>
        <dsp:cNvPr id="0" name=""/>
        <dsp:cNvSpPr/>
      </dsp:nvSpPr>
      <dsp:spPr>
        <a:xfrm>
          <a:off x="1285875" y="1943957"/>
          <a:ext cx="942975" cy="216027"/>
        </a:xfrm>
        <a:custGeom>
          <a:avLst/>
          <a:gdLst/>
          <a:ahLst/>
          <a:cxnLst/>
          <a:rect l="0" t="0" r="0" b="0"/>
          <a:pathLst>
            <a:path>
              <a:moveTo>
                <a:pt x="0" y="0"/>
              </a:moveTo>
              <a:lnTo>
                <a:pt x="0" y="108870"/>
              </a:lnTo>
              <a:lnTo>
                <a:pt x="942975" y="108870"/>
              </a:lnTo>
              <a:lnTo>
                <a:pt x="942975" y="2160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918274-89A0-461B-B279-E5171A0174D5}">
      <dsp:nvSpPr>
        <dsp:cNvPr id="0" name=""/>
        <dsp:cNvSpPr/>
      </dsp:nvSpPr>
      <dsp:spPr>
        <a:xfrm>
          <a:off x="342900" y="1943957"/>
          <a:ext cx="942974" cy="216027"/>
        </a:xfrm>
        <a:custGeom>
          <a:avLst/>
          <a:gdLst/>
          <a:ahLst/>
          <a:cxnLst/>
          <a:rect l="0" t="0" r="0" b="0"/>
          <a:pathLst>
            <a:path>
              <a:moveTo>
                <a:pt x="942974" y="0"/>
              </a:moveTo>
              <a:lnTo>
                <a:pt x="942974" y="108870"/>
              </a:lnTo>
              <a:lnTo>
                <a:pt x="0" y="108870"/>
              </a:lnTo>
              <a:lnTo>
                <a:pt x="0" y="2160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82E831-8783-4FA3-9D03-8EDC555677B6}">
      <dsp:nvSpPr>
        <dsp:cNvPr id="0" name=""/>
        <dsp:cNvSpPr/>
      </dsp:nvSpPr>
      <dsp:spPr>
        <a:xfrm>
          <a:off x="1285875" y="1042130"/>
          <a:ext cx="1414462" cy="216027"/>
        </a:xfrm>
        <a:custGeom>
          <a:avLst/>
          <a:gdLst/>
          <a:ahLst/>
          <a:cxnLst/>
          <a:rect l="0" t="0" r="0" b="0"/>
          <a:pathLst>
            <a:path>
              <a:moveTo>
                <a:pt x="1414462" y="0"/>
              </a:moveTo>
              <a:lnTo>
                <a:pt x="1414462" y="108870"/>
              </a:lnTo>
              <a:lnTo>
                <a:pt x="0" y="108870"/>
              </a:lnTo>
              <a:lnTo>
                <a:pt x="0" y="2160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53E45A-7B5C-435A-882D-9BB86B8526AE}">
      <dsp:nvSpPr>
        <dsp:cNvPr id="0" name=""/>
        <dsp:cNvSpPr/>
      </dsp:nvSpPr>
      <dsp:spPr>
        <a:xfrm>
          <a:off x="2357437" y="356330"/>
          <a:ext cx="685799" cy="6857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ABCE932-A696-474E-BA16-A1DAB1BCA1F0}">
      <dsp:nvSpPr>
        <dsp:cNvPr id="0" name=""/>
        <dsp:cNvSpPr/>
      </dsp:nvSpPr>
      <dsp:spPr>
        <a:xfrm>
          <a:off x="3043237" y="354615"/>
          <a:ext cx="1028700" cy="6857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kern="1200"/>
            <a:t>Chairperson</a:t>
          </a:r>
        </a:p>
      </dsp:txBody>
      <dsp:txXfrm>
        <a:off x="3043237" y="354615"/>
        <a:ext cx="1028700" cy="685799"/>
      </dsp:txXfrm>
    </dsp:sp>
    <dsp:sp modelId="{28BD7672-D01B-491D-A829-45DBA7AE5BB6}">
      <dsp:nvSpPr>
        <dsp:cNvPr id="0" name=""/>
        <dsp:cNvSpPr/>
      </dsp:nvSpPr>
      <dsp:spPr>
        <a:xfrm>
          <a:off x="942975" y="1258157"/>
          <a:ext cx="685799" cy="6857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C385A01-15F7-4258-8F44-677FBC348461}">
      <dsp:nvSpPr>
        <dsp:cNvPr id="0" name=""/>
        <dsp:cNvSpPr/>
      </dsp:nvSpPr>
      <dsp:spPr>
        <a:xfrm>
          <a:off x="1628775" y="1256442"/>
          <a:ext cx="1028700" cy="6857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kern="1200"/>
            <a:t>Executive Manager</a:t>
          </a:r>
        </a:p>
      </dsp:txBody>
      <dsp:txXfrm>
        <a:off x="1628775" y="1256442"/>
        <a:ext cx="1028700" cy="685799"/>
      </dsp:txXfrm>
    </dsp:sp>
    <dsp:sp modelId="{8034FAF4-E116-4926-8BAC-E2BB2FB69326}">
      <dsp:nvSpPr>
        <dsp:cNvPr id="0" name=""/>
        <dsp:cNvSpPr/>
      </dsp:nvSpPr>
      <dsp:spPr>
        <a:xfrm>
          <a:off x="0" y="2159984"/>
          <a:ext cx="685799" cy="6857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56A2280-E93B-4750-A7C5-DBD4395B0AFD}">
      <dsp:nvSpPr>
        <dsp:cNvPr id="0" name=""/>
        <dsp:cNvSpPr/>
      </dsp:nvSpPr>
      <dsp:spPr>
        <a:xfrm>
          <a:off x="685800" y="2158269"/>
          <a:ext cx="1028700" cy="6857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kern="1200"/>
            <a:t>Staff	</a:t>
          </a:r>
        </a:p>
      </dsp:txBody>
      <dsp:txXfrm>
        <a:off x="685800" y="2158269"/>
        <a:ext cx="1028700" cy="685799"/>
      </dsp:txXfrm>
    </dsp:sp>
    <dsp:sp modelId="{1AE83531-61B8-419D-A4CD-6385293DBC64}">
      <dsp:nvSpPr>
        <dsp:cNvPr id="0" name=""/>
        <dsp:cNvSpPr/>
      </dsp:nvSpPr>
      <dsp:spPr>
        <a:xfrm>
          <a:off x="1885950" y="2159984"/>
          <a:ext cx="685799" cy="6857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7897DA3-4B40-4CC4-947F-0FA4BF4809DF}">
      <dsp:nvSpPr>
        <dsp:cNvPr id="0" name=""/>
        <dsp:cNvSpPr/>
      </dsp:nvSpPr>
      <dsp:spPr>
        <a:xfrm>
          <a:off x="2571750" y="2158269"/>
          <a:ext cx="1028700" cy="6857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kern="1200"/>
            <a:t>Volunteers</a:t>
          </a:r>
        </a:p>
      </dsp:txBody>
      <dsp:txXfrm>
        <a:off x="2571750" y="2158269"/>
        <a:ext cx="1028700" cy="685799"/>
      </dsp:txXfrm>
    </dsp:sp>
    <dsp:sp modelId="{22976DFD-C219-456C-B3E7-43737B7F8FA5}">
      <dsp:nvSpPr>
        <dsp:cNvPr id="0" name=""/>
        <dsp:cNvSpPr/>
      </dsp:nvSpPr>
      <dsp:spPr>
        <a:xfrm>
          <a:off x="3771900" y="1258157"/>
          <a:ext cx="685799" cy="6857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9B68DC3-7338-45E3-916D-29F033569179}">
      <dsp:nvSpPr>
        <dsp:cNvPr id="0" name=""/>
        <dsp:cNvSpPr/>
      </dsp:nvSpPr>
      <dsp:spPr>
        <a:xfrm>
          <a:off x="4457699" y="1256442"/>
          <a:ext cx="1028700" cy="6857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kern="1200"/>
            <a:t>Board</a:t>
          </a:r>
        </a:p>
      </dsp:txBody>
      <dsp:txXfrm>
        <a:off x="4457699" y="1256442"/>
        <a:ext cx="1028700" cy="685799"/>
      </dsp:txXfrm>
    </dsp:sp>
    <dsp:sp modelId="{D2D1C011-D2B3-4FBC-8E19-6F3A693B5B48}">
      <dsp:nvSpPr>
        <dsp:cNvPr id="0" name=""/>
        <dsp:cNvSpPr/>
      </dsp:nvSpPr>
      <dsp:spPr>
        <a:xfrm>
          <a:off x="3771900" y="2159984"/>
          <a:ext cx="685799" cy="6857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B9CD8CB-6AAB-47D4-BEEF-95D31197D845}">
      <dsp:nvSpPr>
        <dsp:cNvPr id="0" name=""/>
        <dsp:cNvSpPr/>
      </dsp:nvSpPr>
      <dsp:spPr>
        <a:xfrm>
          <a:off x="4457699" y="2158269"/>
          <a:ext cx="1028700" cy="6857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kern="1200"/>
            <a:t>Working groups</a:t>
          </a:r>
        </a:p>
      </dsp:txBody>
      <dsp:txXfrm>
        <a:off x="4457699" y="2158269"/>
        <a:ext cx="1028700" cy="6857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C97C69-0B25-4227-A250-27B6CCF0199C}">
      <dsp:nvSpPr>
        <dsp:cNvPr id="0" name=""/>
        <dsp:cNvSpPr/>
      </dsp:nvSpPr>
      <dsp:spPr>
        <a:xfrm>
          <a:off x="2218134" y="1154"/>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Sustainability</a:t>
          </a:r>
        </a:p>
      </dsp:txBody>
      <dsp:txXfrm>
        <a:off x="2251455" y="34475"/>
        <a:ext cx="983489" cy="615943"/>
      </dsp:txXfrm>
    </dsp:sp>
    <dsp:sp modelId="{3C3C91F6-8CC0-48D5-9623-D9DA18871CA5}">
      <dsp:nvSpPr>
        <dsp:cNvPr id="0" name=""/>
        <dsp:cNvSpPr/>
      </dsp:nvSpPr>
      <dsp:spPr>
        <a:xfrm>
          <a:off x="1377808" y="342446"/>
          <a:ext cx="2730783" cy="2730783"/>
        </a:xfrm>
        <a:custGeom>
          <a:avLst/>
          <a:gdLst/>
          <a:ahLst/>
          <a:cxnLst/>
          <a:rect l="0" t="0" r="0" b="0"/>
          <a:pathLst>
            <a:path>
              <a:moveTo>
                <a:pt x="1897692" y="108033"/>
              </a:moveTo>
              <a:arcTo wR="1365391" hR="1365391" stAng="17576717" swAng="1964424"/>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1F0AABD-021A-4097-9FD7-7138E3B27684}">
      <dsp:nvSpPr>
        <dsp:cNvPr id="0" name=""/>
        <dsp:cNvSpPr/>
      </dsp:nvSpPr>
      <dsp:spPr>
        <a:xfrm>
          <a:off x="3516699" y="944616"/>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Participation</a:t>
          </a:r>
        </a:p>
      </dsp:txBody>
      <dsp:txXfrm>
        <a:off x="3550020" y="977937"/>
        <a:ext cx="983489" cy="615943"/>
      </dsp:txXfrm>
    </dsp:sp>
    <dsp:sp modelId="{8F053AA8-372F-4702-9D2C-7282378EDEBB}">
      <dsp:nvSpPr>
        <dsp:cNvPr id="0" name=""/>
        <dsp:cNvSpPr/>
      </dsp:nvSpPr>
      <dsp:spPr>
        <a:xfrm>
          <a:off x="1377808" y="342446"/>
          <a:ext cx="2730783" cy="2730783"/>
        </a:xfrm>
        <a:custGeom>
          <a:avLst/>
          <a:gdLst/>
          <a:ahLst/>
          <a:cxnLst/>
          <a:rect l="0" t="0" r="0" b="0"/>
          <a:pathLst>
            <a:path>
              <a:moveTo>
                <a:pt x="2728889" y="1293491"/>
              </a:moveTo>
              <a:arcTo wR="1365391" hR="1365391" stAng="21418887" swAng="219852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7CCEF43-25A4-4C0D-88CC-036AFDBE544F}">
      <dsp:nvSpPr>
        <dsp:cNvPr id="0" name=""/>
        <dsp:cNvSpPr/>
      </dsp:nvSpPr>
      <dsp:spPr>
        <a:xfrm>
          <a:off x="3020691" y="2471170"/>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Performance</a:t>
          </a:r>
        </a:p>
      </dsp:txBody>
      <dsp:txXfrm>
        <a:off x="3054012" y="2504491"/>
        <a:ext cx="983489" cy="615943"/>
      </dsp:txXfrm>
    </dsp:sp>
    <dsp:sp modelId="{6B8EF6C9-3496-400C-98BA-D9A9FD9D9575}">
      <dsp:nvSpPr>
        <dsp:cNvPr id="0" name=""/>
        <dsp:cNvSpPr/>
      </dsp:nvSpPr>
      <dsp:spPr>
        <a:xfrm>
          <a:off x="1377808" y="342446"/>
          <a:ext cx="2730783" cy="2730783"/>
        </a:xfrm>
        <a:custGeom>
          <a:avLst/>
          <a:gdLst/>
          <a:ahLst/>
          <a:cxnLst/>
          <a:rect l="0" t="0" r="0" b="0"/>
          <a:pathLst>
            <a:path>
              <a:moveTo>
                <a:pt x="1637447" y="2703405"/>
              </a:moveTo>
              <a:arcTo wR="1365391" hR="1365391" stAng="4710411" swAng="1379177"/>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128A2C8-8888-49D6-BCCC-287020485FBD}">
      <dsp:nvSpPr>
        <dsp:cNvPr id="0" name=""/>
        <dsp:cNvSpPr/>
      </dsp:nvSpPr>
      <dsp:spPr>
        <a:xfrm>
          <a:off x="1415577" y="2471170"/>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Workforce</a:t>
          </a:r>
        </a:p>
      </dsp:txBody>
      <dsp:txXfrm>
        <a:off x="1448898" y="2504491"/>
        <a:ext cx="983489" cy="615943"/>
      </dsp:txXfrm>
    </dsp:sp>
    <dsp:sp modelId="{C4A8E0CA-73CA-4337-B9A6-619EF04DC7B1}">
      <dsp:nvSpPr>
        <dsp:cNvPr id="0" name=""/>
        <dsp:cNvSpPr/>
      </dsp:nvSpPr>
      <dsp:spPr>
        <a:xfrm>
          <a:off x="1377808" y="342446"/>
          <a:ext cx="2730783" cy="2730783"/>
        </a:xfrm>
        <a:custGeom>
          <a:avLst/>
          <a:gdLst/>
          <a:ahLst/>
          <a:cxnLst/>
          <a:rect l="0" t="0" r="0" b="0"/>
          <a:pathLst>
            <a:path>
              <a:moveTo>
                <a:pt x="228437" y="2121453"/>
              </a:moveTo>
              <a:arcTo wR="1365391" hR="1365391" stAng="8782592" swAng="219852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D85A42B-185C-4BC0-9A9B-721FEDD9E11B}">
      <dsp:nvSpPr>
        <dsp:cNvPr id="0" name=""/>
        <dsp:cNvSpPr/>
      </dsp:nvSpPr>
      <dsp:spPr>
        <a:xfrm>
          <a:off x="919569" y="944616"/>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Accessibility</a:t>
          </a:r>
        </a:p>
      </dsp:txBody>
      <dsp:txXfrm>
        <a:off x="952890" y="977937"/>
        <a:ext cx="983489" cy="615943"/>
      </dsp:txXfrm>
    </dsp:sp>
    <dsp:sp modelId="{EA3333B4-F91E-4C7C-B0EE-52BD97D5FC5D}">
      <dsp:nvSpPr>
        <dsp:cNvPr id="0" name=""/>
        <dsp:cNvSpPr/>
      </dsp:nvSpPr>
      <dsp:spPr>
        <a:xfrm>
          <a:off x="1377808" y="342446"/>
          <a:ext cx="2730783" cy="2730783"/>
        </a:xfrm>
        <a:custGeom>
          <a:avLst/>
          <a:gdLst/>
          <a:ahLst/>
          <a:cxnLst/>
          <a:rect l="0" t="0" r="0" b="0"/>
          <a:pathLst>
            <a:path>
              <a:moveTo>
                <a:pt x="237636" y="595675"/>
              </a:moveTo>
              <a:arcTo wR="1365391" hR="1365391" stAng="12858860" swAng="1964424"/>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EFAC40-EEAE-4F91-82EA-8ED5F9E2B1B2}">
      <dsp:nvSpPr>
        <dsp:cNvPr id="0" name=""/>
        <dsp:cNvSpPr/>
      </dsp:nvSpPr>
      <dsp:spPr>
        <a:xfrm>
          <a:off x="1855589" y="712589"/>
          <a:ext cx="1775221" cy="1775221"/>
        </a:xfrm>
        <a:prstGeom prst="ellipse">
          <a:avLst/>
        </a:prstGeom>
        <a:gradFill rotWithShape="0">
          <a:gsLst>
            <a:gs pos="0">
              <a:schemeClr val="accent3">
                <a:alpha val="50000"/>
                <a:hueOff val="0"/>
                <a:satOff val="0"/>
                <a:lumOff val="0"/>
                <a:alphaOff val="0"/>
                <a:shade val="51000"/>
                <a:satMod val="130000"/>
              </a:schemeClr>
            </a:gs>
            <a:gs pos="80000">
              <a:schemeClr val="accent3">
                <a:alpha val="50000"/>
                <a:hueOff val="0"/>
                <a:satOff val="0"/>
                <a:lumOff val="0"/>
                <a:alphaOff val="0"/>
                <a:shade val="93000"/>
                <a:satMod val="130000"/>
              </a:schemeClr>
            </a:gs>
            <a:gs pos="100000">
              <a:schemeClr val="accent3">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29210" tIns="29210" rIns="29210" bIns="29210" numCol="1" spcCol="1270" anchor="ctr" anchorCtr="0">
          <a:noAutofit/>
        </a:bodyPr>
        <a:lstStyle/>
        <a:p>
          <a:pPr marL="0" lvl="0" indent="0" algn="ctr" defTabSz="1022350">
            <a:lnSpc>
              <a:spcPct val="90000"/>
            </a:lnSpc>
            <a:spcBef>
              <a:spcPct val="0"/>
            </a:spcBef>
            <a:spcAft>
              <a:spcPct val="35000"/>
            </a:spcAft>
            <a:buNone/>
          </a:pPr>
          <a:r>
            <a:rPr lang="en-GB" sz="2300" kern="1200"/>
            <a:t>Strategic Plan 2017 - 2021</a:t>
          </a:r>
        </a:p>
      </dsp:txBody>
      <dsp:txXfrm>
        <a:off x="2115564" y="972564"/>
        <a:ext cx="1255271" cy="1255271"/>
      </dsp:txXfrm>
    </dsp:sp>
    <dsp:sp modelId="{75E2DD24-854E-4A6D-B703-1FA39C6B8FDF}">
      <dsp:nvSpPr>
        <dsp:cNvPr id="0" name=""/>
        <dsp:cNvSpPr/>
      </dsp:nvSpPr>
      <dsp:spPr>
        <a:xfrm>
          <a:off x="2299394" y="316"/>
          <a:ext cx="887610" cy="887610"/>
        </a:xfrm>
        <a:prstGeom prst="ellipse">
          <a:avLst/>
        </a:prstGeom>
        <a:gradFill rotWithShape="0">
          <a:gsLst>
            <a:gs pos="0">
              <a:schemeClr val="accent3">
                <a:alpha val="50000"/>
                <a:hueOff val="0"/>
                <a:satOff val="0"/>
                <a:lumOff val="0"/>
                <a:alphaOff val="0"/>
                <a:shade val="51000"/>
                <a:satMod val="130000"/>
              </a:schemeClr>
            </a:gs>
            <a:gs pos="80000">
              <a:schemeClr val="accent3">
                <a:alpha val="50000"/>
                <a:hueOff val="0"/>
                <a:satOff val="0"/>
                <a:lumOff val="0"/>
                <a:alphaOff val="0"/>
                <a:shade val="93000"/>
                <a:satMod val="130000"/>
              </a:schemeClr>
            </a:gs>
            <a:gs pos="100000">
              <a:schemeClr val="accent3">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Board</a:t>
          </a:r>
        </a:p>
      </dsp:txBody>
      <dsp:txXfrm>
        <a:off x="2429381" y="130303"/>
        <a:ext cx="627636" cy="627636"/>
      </dsp:txXfrm>
    </dsp:sp>
    <dsp:sp modelId="{FFCF7F2B-FF68-4382-93A5-6C2AD5AF63AA}">
      <dsp:nvSpPr>
        <dsp:cNvPr id="0" name=""/>
        <dsp:cNvSpPr/>
      </dsp:nvSpPr>
      <dsp:spPr>
        <a:xfrm>
          <a:off x="3300587" y="578355"/>
          <a:ext cx="887610" cy="887610"/>
        </a:xfrm>
        <a:prstGeom prst="ellipse">
          <a:avLst/>
        </a:prstGeom>
        <a:gradFill rotWithShape="0">
          <a:gsLst>
            <a:gs pos="0">
              <a:schemeClr val="accent3">
                <a:alpha val="50000"/>
                <a:hueOff val="0"/>
                <a:satOff val="0"/>
                <a:lumOff val="0"/>
                <a:alphaOff val="0"/>
                <a:shade val="51000"/>
                <a:satMod val="130000"/>
              </a:schemeClr>
            </a:gs>
            <a:gs pos="80000">
              <a:schemeClr val="accent3">
                <a:alpha val="50000"/>
                <a:hueOff val="0"/>
                <a:satOff val="0"/>
                <a:lumOff val="0"/>
                <a:alphaOff val="0"/>
                <a:shade val="93000"/>
                <a:satMod val="130000"/>
              </a:schemeClr>
            </a:gs>
            <a:gs pos="100000">
              <a:schemeClr val="accent3">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Members</a:t>
          </a:r>
        </a:p>
      </dsp:txBody>
      <dsp:txXfrm>
        <a:off x="3430574" y="708342"/>
        <a:ext cx="627636" cy="627636"/>
      </dsp:txXfrm>
    </dsp:sp>
    <dsp:sp modelId="{6EB8F900-42EA-4C3B-ACAC-4F18EBF48B01}">
      <dsp:nvSpPr>
        <dsp:cNvPr id="0" name=""/>
        <dsp:cNvSpPr/>
      </dsp:nvSpPr>
      <dsp:spPr>
        <a:xfrm>
          <a:off x="3300587" y="1734433"/>
          <a:ext cx="887610" cy="887610"/>
        </a:xfrm>
        <a:prstGeom prst="ellipse">
          <a:avLst/>
        </a:prstGeom>
        <a:gradFill rotWithShape="0">
          <a:gsLst>
            <a:gs pos="0">
              <a:schemeClr val="accent3">
                <a:alpha val="50000"/>
                <a:hueOff val="0"/>
                <a:satOff val="0"/>
                <a:lumOff val="0"/>
                <a:alphaOff val="0"/>
                <a:shade val="51000"/>
                <a:satMod val="130000"/>
              </a:schemeClr>
            </a:gs>
            <a:gs pos="80000">
              <a:schemeClr val="accent3">
                <a:alpha val="50000"/>
                <a:hueOff val="0"/>
                <a:satOff val="0"/>
                <a:lumOff val="0"/>
                <a:alphaOff val="0"/>
                <a:shade val="93000"/>
                <a:satMod val="130000"/>
              </a:schemeClr>
            </a:gs>
            <a:gs pos="100000">
              <a:schemeClr val="accent3">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Sponsors</a:t>
          </a:r>
        </a:p>
      </dsp:txBody>
      <dsp:txXfrm>
        <a:off x="3430574" y="1864420"/>
        <a:ext cx="627636" cy="627636"/>
      </dsp:txXfrm>
    </dsp:sp>
    <dsp:sp modelId="{80EEFB79-3123-4036-88AA-6A3CBDED376F}">
      <dsp:nvSpPr>
        <dsp:cNvPr id="0" name=""/>
        <dsp:cNvSpPr/>
      </dsp:nvSpPr>
      <dsp:spPr>
        <a:xfrm>
          <a:off x="2299394" y="2312472"/>
          <a:ext cx="887610" cy="887610"/>
        </a:xfrm>
        <a:prstGeom prst="ellipse">
          <a:avLst/>
        </a:prstGeom>
        <a:gradFill rotWithShape="0">
          <a:gsLst>
            <a:gs pos="0">
              <a:schemeClr val="accent3">
                <a:alpha val="50000"/>
                <a:hueOff val="0"/>
                <a:satOff val="0"/>
                <a:lumOff val="0"/>
                <a:alphaOff val="0"/>
                <a:shade val="51000"/>
                <a:satMod val="130000"/>
              </a:schemeClr>
            </a:gs>
            <a:gs pos="80000">
              <a:schemeClr val="accent3">
                <a:alpha val="50000"/>
                <a:hueOff val="0"/>
                <a:satOff val="0"/>
                <a:lumOff val="0"/>
                <a:alphaOff val="0"/>
                <a:shade val="93000"/>
                <a:satMod val="130000"/>
              </a:schemeClr>
            </a:gs>
            <a:gs pos="100000">
              <a:schemeClr val="accent3">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Sport NI &amp; Local Authotities</a:t>
          </a:r>
        </a:p>
      </dsp:txBody>
      <dsp:txXfrm>
        <a:off x="2429381" y="2442459"/>
        <a:ext cx="627636" cy="627636"/>
      </dsp:txXfrm>
    </dsp:sp>
    <dsp:sp modelId="{85CE78AE-BAC1-46A5-9548-7454C5F7F5F8}">
      <dsp:nvSpPr>
        <dsp:cNvPr id="0" name=""/>
        <dsp:cNvSpPr/>
      </dsp:nvSpPr>
      <dsp:spPr>
        <a:xfrm>
          <a:off x="1298201" y="1734433"/>
          <a:ext cx="887610" cy="887610"/>
        </a:xfrm>
        <a:prstGeom prst="ellipse">
          <a:avLst/>
        </a:prstGeom>
        <a:gradFill rotWithShape="0">
          <a:gsLst>
            <a:gs pos="0">
              <a:schemeClr val="accent3">
                <a:alpha val="50000"/>
                <a:hueOff val="0"/>
                <a:satOff val="0"/>
                <a:lumOff val="0"/>
                <a:alphaOff val="0"/>
                <a:shade val="51000"/>
                <a:satMod val="130000"/>
              </a:schemeClr>
            </a:gs>
            <a:gs pos="80000">
              <a:schemeClr val="accent3">
                <a:alpha val="50000"/>
                <a:hueOff val="0"/>
                <a:satOff val="0"/>
                <a:lumOff val="0"/>
                <a:alphaOff val="0"/>
                <a:shade val="93000"/>
                <a:satMod val="130000"/>
              </a:schemeClr>
            </a:gs>
            <a:gs pos="100000">
              <a:schemeClr val="accent3">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Schools &amp; Universities</a:t>
          </a:r>
        </a:p>
      </dsp:txBody>
      <dsp:txXfrm>
        <a:off x="1428188" y="1864420"/>
        <a:ext cx="627636" cy="627636"/>
      </dsp:txXfrm>
    </dsp:sp>
    <dsp:sp modelId="{0E7F4724-A10F-4AFA-9DE9-117094AE1D70}">
      <dsp:nvSpPr>
        <dsp:cNvPr id="0" name=""/>
        <dsp:cNvSpPr/>
      </dsp:nvSpPr>
      <dsp:spPr>
        <a:xfrm>
          <a:off x="1298201" y="578355"/>
          <a:ext cx="887610" cy="887610"/>
        </a:xfrm>
        <a:prstGeom prst="ellipse">
          <a:avLst/>
        </a:prstGeom>
        <a:gradFill rotWithShape="0">
          <a:gsLst>
            <a:gs pos="0">
              <a:schemeClr val="accent3">
                <a:alpha val="50000"/>
                <a:hueOff val="0"/>
                <a:satOff val="0"/>
                <a:lumOff val="0"/>
                <a:alphaOff val="0"/>
                <a:shade val="51000"/>
                <a:satMod val="130000"/>
              </a:schemeClr>
            </a:gs>
            <a:gs pos="80000">
              <a:schemeClr val="accent3">
                <a:alpha val="50000"/>
                <a:hueOff val="0"/>
                <a:satOff val="0"/>
                <a:lumOff val="0"/>
                <a:alphaOff val="0"/>
                <a:shade val="93000"/>
                <a:satMod val="130000"/>
              </a:schemeClr>
            </a:gs>
            <a:gs pos="100000">
              <a:schemeClr val="accent3">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Staff</a:t>
          </a:r>
        </a:p>
      </dsp:txBody>
      <dsp:txXfrm>
        <a:off x="1428188" y="708342"/>
        <a:ext cx="627636" cy="627636"/>
      </dsp:txXfrm>
    </dsp:sp>
  </dsp:spTree>
</dsp:drawing>
</file>

<file path=word/diagrams/layout1.xml><?xml version="1.0" encoding="utf-8"?>
<dgm:layoutDef xmlns:dgm="http://schemas.openxmlformats.org/drawingml/2006/diagram" xmlns:a="http://schemas.openxmlformats.org/drawingml/2006/main" uniqueId="urn:microsoft.com/office/officeart/2009/layout/CirclePictureHierarchy">
  <dgm:title val=""/>
  <dgm:desc val=""/>
  <dgm:catLst>
    <dgm:cat type="hierarchy" pri="1750"/>
    <dgm:cat type="picture" pri="23000"/>
    <dgm:cat type="pictureconvert" pri="2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5"/>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h" for="ch" forName="image" refType="h" fact="0.8"/>
              <dgm:constr type="w" for="ch" forName="image" refType="h" refFor="ch" refForName="image"/>
              <dgm:constr type="t" for="ch" forName="image" refType="h" fact="0.1"/>
              <dgm:constr type="l" for="ch" forName="image"/>
              <dgm:constr type="w" for="ch" forName="text" refType="w" fact="0.6"/>
              <dgm:constr type="h" for="ch" forName="text" refType="h" fact="0.8"/>
              <dgm:constr type="t" for="ch" forName="text" refType="w" fact="0.04"/>
              <dgm:constr type="l" for="ch" forName="text" refType="w" fact="0.4"/>
            </dgm:constrLst>
            <dgm:ruleLst/>
            <dgm:layoutNode name="image" styleLbl="node0">
              <dgm:alg type="sp"/>
              <dgm:shape xmlns:r="http://schemas.openxmlformats.org/officeDocument/2006/relationships" type="ellipse" r:blip="" blipPhldr="1">
                <dgm:adjLst/>
              </dgm:shape>
              <dgm:presOf/>
              <dgm:constrLst/>
              <dgm:ruleLst/>
            </dgm:layoutNode>
            <dgm:layoutNode name="text"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image"/>
                    <dgm:param type="dstNode" val="image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h" for="ch" forName="image2" refType="h" fact="0.8"/>
                      <dgm:constr type="w" for="ch" forName="image2" refType="h" refFor="ch" refForName="image2"/>
                      <dgm:constr type="t" for="ch" forName="image2" refType="h" fact="0.1"/>
                      <dgm:constr type="l" for="ch" forName="image2"/>
                      <dgm:constr type="w" for="ch" forName="text2" refType="w" fact="0.6"/>
                      <dgm:constr type="h" for="ch" forName="text2" refType="h" fact="0.8"/>
                      <dgm:constr type="t" for="ch" forName="text2" refType="w" fact="0.04"/>
                      <dgm:constr type="l" for="ch" forName="text2" refType="w" fact="0.4"/>
                    </dgm:constrLst>
                    <dgm:ruleLst/>
                    <dgm:layoutNode name="image2">
                      <dgm:alg type="sp"/>
                      <dgm:shape xmlns:r="http://schemas.openxmlformats.org/officeDocument/2006/relationships" type="ellipse" r:blip="" blipPhldr="1">
                        <dgm:adjLst/>
                      </dgm:shape>
                      <dgm:presOf/>
                      <dgm:constrLst/>
                      <dgm:ruleLst/>
                    </dgm:layoutNode>
                    <dgm:layoutNode name="text2"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image2"/>
                            <dgm:param type="dstNode" val="image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h" for="ch" forName="image3" refType="h" fact="0.8"/>
                              <dgm:constr type="w" for="ch" forName="image3" refType="h" refFor="ch" refForName="image3"/>
                              <dgm:constr type="t" for="ch" forName="image3" refType="h" fact="0.1"/>
                              <dgm:constr type="l" for="ch" forName="image3"/>
                              <dgm:constr type="w" for="ch" forName="text3" refType="w" fact="0.6"/>
                              <dgm:constr type="h" for="ch" forName="text3" refType="h" fact="0.8"/>
                              <dgm:constr type="t" for="ch" forName="text3" refType="w" fact="0.04"/>
                              <dgm:constr type="l" for="ch" forName="text3" refType="w" fact="0.4"/>
                            </dgm:constrLst>
                            <dgm:ruleLst/>
                            <dgm:layoutNode name="image3">
                              <dgm:alg type="sp"/>
                              <dgm:shape xmlns:r="http://schemas.openxmlformats.org/officeDocument/2006/relationships" type="ellipse" r:blip="" blipPhldr="1">
                                <dgm:adjLst/>
                              </dgm:shape>
                              <dgm:presOf/>
                              <dgm:constrLst/>
                              <dgm:ruleLst/>
                            </dgm:layoutNode>
                            <dgm:layoutNode name="text3"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image3"/>
                                        <dgm:param type="dstNode" val="image4"/>
                                      </dgm:alg>
                                    </dgm:if>
                                    <dgm:else name="Name26">
                                      <dgm:alg type="conn">
                                        <dgm:param type="dim" val="1D"/>
                                        <dgm:param type="endSty" val="noArr"/>
                                        <dgm:param type="connRout" val="bend"/>
                                        <dgm:param type="bendPt" val="end"/>
                                        <dgm:param type="begPts" val="bCtr"/>
                                        <dgm:param type="endPts" val="tCtr"/>
                                        <dgm:param type="srcNode" val="image4"/>
                                        <dgm:param type="dstNode" val="image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h" for="ch" forName="image4" refType="h" fact="0.8"/>
                                      <dgm:constr type="w" for="ch" forName="image4" refType="h" refFor="ch" refForName="image4"/>
                                      <dgm:constr type="t" for="ch" forName="image4" refType="h" fact="0.1"/>
                                      <dgm:constr type="l" for="ch" forName="image4"/>
                                      <dgm:constr type="w" for="ch" forName="text4" refType="w" fact="0.6"/>
                                      <dgm:constr type="h" for="ch" forName="text4" refType="h" fact="0.8"/>
                                      <dgm:constr type="t" for="ch" forName="text4" refType="w" fact="0.04"/>
                                      <dgm:constr type="l" for="ch" forName="text4" refType="w" fact="0.4"/>
                                    </dgm:constrLst>
                                    <dgm:ruleLst/>
                                    <dgm:layoutNode name="image4">
                                      <dgm:alg type="sp"/>
                                      <dgm:shape xmlns:r="http://schemas.openxmlformats.org/officeDocument/2006/relationships" type="ellipse" r:blip="" blipPhldr="1">
                                        <dgm:adjLst/>
                                      </dgm:shape>
                                      <dgm:presOf/>
                                      <dgm:constrLst/>
                                      <dgm:ruleLst/>
                                    </dgm:layoutNode>
                                    <dgm:layoutNode name="text4"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16DCB05AC34E83BFEFE579C0E88CAB"/>
        <w:category>
          <w:name w:val="General"/>
          <w:gallery w:val="placeholder"/>
        </w:category>
        <w:types>
          <w:type w:val="bbPlcHdr"/>
        </w:types>
        <w:behaviors>
          <w:behavior w:val="content"/>
        </w:behaviors>
        <w:guid w:val="{44F4888C-4DA6-4C83-A125-F26D1467A81B}"/>
      </w:docPartPr>
      <w:docPartBody>
        <w:p w:rsidR="007F76BD" w:rsidRDefault="00076D67" w:rsidP="00076D67">
          <w:pPr>
            <w:pStyle w:val="A416DCB05AC34E83BFEFE579C0E88CAB"/>
          </w:pPr>
          <w:r>
            <w:rPr>
              <w:noProof/>
              <w:color w:val="7F7F7F" w:themeColor="background1" w:themeShade="7F"/>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D67"/>
    <w:rsid w:val="00076D67"/>
    <w:rsid w:val="0009115A"/>
    <w:rsid w:val="00125381"/>
    <w:rsid w:val="003F399F"/>
    <w:rsid w:val="005329D3"/>
    <w:rsid w:val="00547BB0"/>
    <w:rsid w:val="006A2C41"/>
    <w:rsid w:val="006A391F"/>
    <w:rsid w:val="006E4758"/>
    <w:rsid w:val="00704B4D"/>
    <w:rsid w:val="007E1695"/>
    <w:rsid w:val="007F76BD"/>
    <w:rsid w:val="008E71E7"/>
    <w:rsid w:val="00A7168C"/>
    <w:rsid w:val="00B4004A"/>
    <w:rsid w:val="00D970C9"/>
    <w:rsid w:val="00E46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B5B485EC284F93AA63DECBB8D7B634">
    <w:name w:val="BDB5B485EC284F93AA63DECBB8D7B634"/>
    <w:rsid w:val="00076D67"/>
  </w:style>
  <w:style w:type="paragraph" w:customStyle="1" w:styleId="A416DCB05AC34E83BFEFE579C0E88CAB">
    <w:name w:val="A416DCB05AC34E83BFEFE579C0E88CAB"/>
    <w:rsid w:val="00076D67"/>
  </w:style>
  <w:style w:type="paragraph" w:customStyle="1" w:styleId="F2FE5BF6EC0949AD8B3CF96004E25E00">
    <w:name w:val="F2FE5BF6EC0949AD8B3CF96004E25E00"/>
    <w:rsid w:val="00076D67"/>
  </w:style>
  <w:style w:type="paragraph" w:customStyle="1" w:styleId="590144F556F64185937E9378461212A1">
    <w:name w:val="590144F556F64185937E9378461212A1"/>
    <w:rsid w:val="001253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36 Belfast Rd, Lisburn BT27 4AS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51111A-3929-499E-A53F-E7FF86671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Netball NI</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Participation</dc:creator>
  <cp:lastModifiedBy>karen rollo</cp:lastModifiedBy>
  <cp:revision>2</cp:revision>
  <cp:lastPrinted>2016-08-30T16:11:00Z</cp:lastPrinted>
  <dcterms:created xsi:type="dcterms:W3CDTF">2018-05-30T09:46:00Z</dcterms:created>
  <dcterms:modified xsi:type="dcterms:W3CDTF">2018-05-30T09:46:00Z</dcterms:modified>
</cp:coreProperties>
</file>