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D9FE" w14:textId="20FFE136" w:rsidR="00486674" w:rsidRDefault="00486674" w:rsidP="00486674">
      <w:pPr>
        <w:pStyle w:val="Default"/>
        <w:rPr>
          <w:rFonts w:ascii="Tahoma" w:hAnsi="Tahoma" w:cs="Tahoma"/>
          <w:b/>
          <w:bCs/>
          <w:color w:val="auto"/>
          <w:sz w:val="28"/>
          <w:szCs w:val="28"/>
        </w:rPr>
      </w:pPr>
      <w:r w:rsidRPr="00486674">
        <w:rPr>
          <w:rFonts w:ascii="Tahoma" w:hAnsi="Tahoma" w:cs="Tahoma"/>
          <w:b/>
          <w:bCs/>
          <w:color w:val="auto"/>
          <w:sz w:val="28"/>
          <w:szCs w:val="28"/>
        </w:rPr>
        <w:t xml:space="preserve">COVID-19: ADDITIONAL GUIDANCE FOR CLUBS </w:t>
      </w:r>
    </w:p>
    <w:p w14:paraId="136FA219" w14:textId="77777777" w:rsidR="00486674" w:rsidRPr="00486674" w:rsidRDefault="00486674" w:rsidP="00486674">
      <w:pPr>
        <w:pStyle w:val="Default"/>
        <w:rPr>
          <w:rFonts w:ascii="Tahoma" w:hAnsi="Tahoma" w:cs="Tahoma"/>
          <w:color w:val="auto"/>
          <w:sz w:val="28"/>
          <w:szCs w:val="28"/>
        </w:rPr>
      </w:pPr>
    </w:p>
    <w:p w14:paraId="4B07B333" w14:textId="77777777" w:rsidR="00486674" w:rsidRPr="00486674" w:rsidRDefault="00486674" w:rsidP="00486674">
      <w:pPr>
        <w:pStyle w:val="Default"/>
        <w:rPr>
          <w:rFonts w:ascii="Tahoma" w:hAnsi="Tahoma" w:cs="Tahoma"/>
          <w:color w:val="auto"/>
          <w:sz w:val="22"/>
          <w:szCs w:val="22"/>
        </w:rPr>
      </w:pPr>
      <w:r w:rsidRPr="00486674">
        <w:rPr>
          <w:rFonts w:ascii="Tahoma" w:hAnsi="Tahoma" w:cs="Tahoma"/>
          <w:b/>
          <w:bCs/>
          <w:color w:val="auto"/>
          <w:sz w:val="22"/>
          <w:szCs w:val="22"/>
        </w:rPr>
        <w:t xml:space="preserve">Personal hygiene measures </w:t>
      </w:r>
    </w:p>
    <w:p w14:paraId="017281C6" w14:textId="7E7E23A0" w:rsidR="00486674" w:rsidRPr="00486674" w:rsidRDefault="00486674" w:rsidP="00486674">
      <w:pPr>
        <w:pStyle w:val="Default"/>
        <w:numPr>
          <w:ilvl w:val="0"/>
          <w:numId w:val="34"/>
        </w:numPr>
        <w:spacing w:after="49"/>
        <w:rPr>
          <w:rFonts w:ascii="Tahoma" w:hAnsi="Tahoma" w:cs="Tahoma"/>
          <w:color w:val="auto"/>
          <w:sz w:val="22"/>
          <w:szCs w:val="22"/>
        </w:rPr>
      </w:pPr>
      <w:r w:rsidRPr="00486674">
        <w:rPr>
          <w:rFonts w:ascii="Tahoma" w:hAnsi="Tahoma" w:cs="Tahoma"/>
          <w:color w:val="auto"/>
          <w:sz w:val="22"/>
          <w:szCs w:val="22"/>
        </w:rPr>
        <w:t xml:space="preserve">Everyone should be encouraged to cover their coughs and sneezes with a tissue or use the inside of their elbow. Used tissues should be disposed of in a hygienic fashion (where possible members should </w:t>
      </w:r>
      <w:r w:rsidRPr="00486674">
        <w:rPr>
          <w:rFonts w:ascii="Tahoma" w:hAnsi="Tahoma" w:cs="Tahoma"/>
          <w:color w:val="auto"/>
          <w:sz w:val="23"/>
          <w:szCs w:val="23"/>
        </w:rPr>
        <w:t xml:space="preserve">dispose of any used tissue in your own bag and bring it home) </w:t>
      </w:r>
      <w:r w:rsidRPr="00486674">
        <w:rPr>
          <w:rFonts w:ascii="Tahoma" w:hAnsi="Tahoma" w:cs="Tahoma"/>
          <w:color w:val="auto"/>
          <w:sz w:val="22"/>
          <w:szCs w:val="22"/>
        </w:rPr>
        <w:t xml:space="preserve">the members should be reminded to wash their hands immediately with soap and warm water or hand sanitizer that contains at least 60% alcohol. This hand sanitizer should be readily available and easily accessible. </w:t>
      </w:r>
    </w:p>
    <w:p w14:paraId="20E93F08" w14:textId="32E4AEB8" w:rsidR="00486674" w:rsidRPr="00486674" w:rsidRDefault="00486674" w:rsidP="00486674">
      <w:pPr>
        <w:pStyle w:val="Default"/>
        <w:numPr>
          <w:ilvl w:val="0"/>
          <w:numId w:val="34"/>
        </w:numPr>
        <w:spacing w:after="49"/>
        <w:rPr>
          <w:rFonts w:ascii="Tahoma" w:hAnsi="Tahoma" w:cs="Tahoma"/>
          <w:color w:val="auto"/>
          <w:sz w:val="22"/>
          <w:szCs w:val="22"/>
        </w:rPr>
      </w:pPr>
      <w:r w:rsidRPr="00486674">
        <w:rPr>
          <w:rFonts w:ascii="Tahoma" w:hAnsi="Tahoma" w:cs="Tahoma"/>
          <w:color w:val="auto"/>
          <w:sz w:val="22"/>
          <w:szCs w:val="22"/>
        </w:rPr>
        <w:t xml:space="preserve">Where possible, facilitate handwashing with soap and water for at least 20 seconds for everyone on arrival and departure from the location where the activity is taking place, as a minimum. Support healthy hygiene by providing all supplies including soap, paper towels, tissues, and no-touch/foot pedal rubbish bins. If hand-washing facilities are not available, hand-sanitizer containing at least 60% alcohol should be used as an alternative. Regardless of availability of hand-washing facilities, hand-sanitizer should be readily available to all members, that can be used regularly after handling equipment, </w:t>
      </w:r>
      <w:proofErr w:type="gramStart"/>
      <w:r w:rsidRPr="00486674">
        <w:rPr>
          <w:rFonts w:ascii="Tahoma" w:hAnsi="Tahoma" w:cs="Tahoma"/>
          <w:color w:val="auto"/>
          <w:sz w:val="22"/>
          <w:szCs w:val="22"/>
        </w:rPr>
        <w:t>coughing</w:t>
      </w:r>
      <w:proofErr w:type="gramEnd"/>
      <w:r w:rsidRPr="00486674">
        <w:rPr>
          <w:rFonts w:ascii="Tahoma" w:hAnsi="Tahoma" w:cs="Tahoma"/>
          <w:color w:val="auto"/>
          <w:sz w:val="22"/>
          <w:szCs w:val="22"/>
        </w:rPr>
        <w:t xml:space="preserve"> or sneezing or having direct contact with others. Children should be supervised when handwashing or using hand sanitizer </w:t>
      </w:r>
    </w:p>
    <w:p w14:paraId="2F23CEEE" w14:textId="0A0F87A3" w:rsidR="00486674" w:rsidRPr="00486674" w:rsidRDefault="00486674" w:rsidP="00486674">
      <w:pPr>
        <w:pStyle w:val="Default"/>
        <w:numPr>
          <w:ilvl w:val="0"/>
          <w:numId w:val="34"/>
        </w:numPr>
        <w:spacing w:after="49"/>
        <w:rPr>
          <w:rFonts w:ascii="Tahoma" w:hAnsi="Tahoma" w:cs="Tahoma"/>
          <w:color w:val="auto"/>
          <w:sz w:val="22"/>
          <w:szCs w:val="22"/>
        </w:rPr>
      </w:pPr>
      <w:r w:rsidRPr="00486674">
        <w:rPr>
          <w:rFonts w:ascii="Tahoma" w:hAnsi="Tahoma" w:cs="Tahoma"/>
          <w:color w:val="auto"/>
          <w:sz w:val="22"/>
          <w:szCs w:val="22"/>
        </w:rPr>
        <w:t xml:space="preserve">Avoid sharing of water-bottles. Each member should bring their own water-bottle. </w:t>
      </w:r>
    </w:p>
    <w:p w14:paraId="0BC64835" w14:textId="10D333F0" w:rsidR="00486674" w:rsidRPr="00486674" w:rsidRDefault="00486674" w:rsidP="00486674">
      <w:pPr>
        <w:pStyle w:val="Default"/>
        <w:numPr>
          <w:ilvl w:val="0"/>
          <w:numId w:val="34"/>
        </w:numPr>
        <w:spacing w:after="49"/>
        <w:rPr>
          <w:rFonts w:ascii="Tahoma" w:hAnsi="Tahoma" w:cs="Tahoma"/>
          <w:color w:val="auto"/>
          <w:sz w:val="22"/>
          <w:szCs w:val="22"/>
        </w:rPr>
      </w:pPr>
      <w:r w:rsidRPr="00486674">
        <w:rPr>
          <w:rFonts w:ascii="Tahoma" w:hAnsi="Tahoma" w:cs="Tahoma"/>
          <w:color w:val="auto"/>
          <w:sz w:val="22"/>
          <w:szCs w:val="22"/>
        </w:rPr>
        <w:t xml:space="preserve">Discourage sharing of items that are difficult to clean or disinfect. Do not allow sharing of towels, clothing, or other items used to wipe faces or hands. </w:t>
      </w:r>
    </w:p>
    <w:p w14:paraId="50CCDCE0" w14:textId="117C28C0" w:rsidR="00486674" w:rsidRPr="00486674" w:rsidRDefault="00486674" w:rsidP="00486674">
      <w:pPr>
        <w:pStyle w:val="Default"/>
        <w:numPr>
          <w:ilvl w:val="0"/>
          <w:numId w:val="34"/>
        </w:numPr>
        <w:spacing w:after="49"/>
        <w:rPr>
          <w:rFonts w:ascii="Tahoma" w:hAnsi="Tahoma" w:cs="Tahoma"/>
          <w:color w:val="auto"/>
          <w:sz w:val="22"/>
          <w:szCs w:val="22"/>
        </w:rPr>
      </w:pPr>
      <w:r w:rsidRPr="00486674">
        <w:rPr>
          <w:rFonts w:ascii="Tahoma" w:hAnsi="Tahoma" w:cs="Tahoma"/>
          <w:color w:val="auto"/>
          <w:sz w:val="22"/>
          <w:szCs w:val="22"/>
        </w:rPr>
        <w:t xml:space="preserve">Spitting should be strictly forbidden. </w:t>
      </w:r>
    </w:p>
    <w:p w14:paraId="78945569" w14:textId="77777777" w:rsidR="008D2728" w:rsidRPr="00A933AB" w:rsidRDefault="008D2728" w:rsidP="008D2728">
      <w:pPr>
        <w:numPr>
          <w:ilvl w:val="0"/>
          <w:numId w:val="34"/>
        </w:numPr>
        <w:autoSpaceDE w:val="0"/>
        <w:autoSpaceDN w:val="0"/>
        <w:adjustRightInd w:val="0"/>
        <w:spacing w:after="6" w:line="276" w:lineRule="auto"/>
        <w:contextualSpacing/>
        <w:jc w:val="both"/>
        <w:rPr>
          <w:rFonts w:ascii="Tahoma" w:hAnsi="Tahoma" w:cs="Tahoma"/>
        </w:rPr>
      </w:pPr>
      <w:r w:rsidRPr="00A933AB">
        <w:rPr>
          <w:rFonts w:ascii="Tahoma" w:hAnsi="Tahoma" w:cs="Tahoma"/>
        </w:rPr>
        <w:t xml:space="preserve">On entering, </w:t>
      </w:r>
      <w:proofErr w:type="gramStart"/>
      <w:r w:rsidRPr="00A933AB">
        <w:rPr>
          <w:rFonts w:ascii="Tahoma" w:hAnsi="Tahoma" w:cs="Tahoma"/>
        </w:rPr>
        <w:t>leaving</w:t>
      </w:r>
      <w:proofErr w:type="gramEnd"/>
      <w:r w:rsidRPr="00A933AB">
        <w:rPr>
          <w:rFonts w:ascii="Tahoma" w:hAnsi="Tahoma" w:cs="Tahoma"/>
        </w:rPr>
        <w:t xml:space="preserve"> and moving around a playing facility, it is recommended to wear a face covering </w:t>
      </w:r>
    </w:p>
    <w:p w14:paraId="276B5E79" w14:textId="56C591F4" w:rsidR="008D2728" w:rsidRPr="00A933AB" w:rsidRDefault="008D2728" w:rsidP="00486674">
      <w:pPr>
        <w:pStyle w:val="Default"/>
        <w:numPr>
          <w:ilvl w:val="0"/>
          <w:numId w:val="34"/>
        </w:numPr>
        <w:rPr>
          <w:rFonts w:ascii="Tahoma" w:hAnsi="Tahoma" w:cs="Tahoma"/>
          <w:color w:val="auto"/>
          <w:sz w:val="22"/>
          <w:szCs w:val="22"/>
        </w:rPr>
      </w:pPr>
      <w:r w:rsidRPr="00A933AB">
        <w:rPr>
          <w:rFonts w:ascii="Tahoma" w:hAnsi="Tahoma" w:cs="Tahoma"/>
          <w:sz w:val="22"/>
          <w:szCs w:val="22"/>
        </w:rPr>
        <w:t>Players not involved in on court activities (</w:t>
      </w:r>
      <w:proofErr w:type="gramStart"/>
      <w:r w:rsidRPr="00A933AB">
        <w:rPr>
          <w:rFonts w:ascii="Tahoma" w:hAnsi="Tahoma" w:cs="Tahoma"/>
          <w:sz w:val="22"/>
          <w:szCs w:val="22"/>
        </w:rPr>
        <w:t>ie</w:t>
      </w:r>
      <w:proofErr w:type="gramEnd"/>
      <w:r w:rsidRPr="00A933AB">
        <w:rPr>
          <w:rFonts w:ascii="Tahoma" w:hAnsi="Tahoma" w:cs="Tahoma"/>
          <w:sz w:val="22"/>
          <w:szCs w:val="22"/>
        </w:rPr>
        <w:t xml:space="preserve"> on the bench) are </w:t>
      </w:r>
      <w:r w:rsidR="00A933AB" w:rsidRPr="00A933AB">
        <w:rPr>
          <w:rFonts w:ascii="Tahoma" w:hAnsi="Tahoma" w:cs="Tahoma"/>
          <w:sz w:val="22"/>
          <w:szCs w:val="22"/>
        </w:rPr>
        <w:t>encouraged</w:t>
      </w:r>
      <w:r w:rsidRPr="00A933AB">
        <w:rPr>
          <w:rFonts w:ascii="Tahoma" w:hAnsi="Tahoma" w:cs="Tahoma"/>
          <w:sz w:val="22"/>
          <w:szCs w:val="22"/>
        </w:rPr>
        <w:t xml:space="preserve"> to wear a face covering</w:t>
      </w:r>
    </w:p>
    <w:p w14:paraId="388D8A11" w14:textId="747D263D" w:rsidR="00B0413F" w:rsidRPr="00A933AB" w:rsidRDefault="00B0413F" w:rsidP="00486674">
      <w:pPr>
        <w:pStyle w:val="Default"/>
        <w:numPr>
          <w:ilvl w:val="0"/>
          <w:numId w:val="34"/>
        </w:numPr>
        <w:rPr>
          <w:rFonts w:ascii="Tahoma" w:hAnsi="Tahoma" w:cs="Tahoma"/>
          <w:color w:val="auto"/>
          <w:sz w:val="22"/>
          <w:szCs w:val="22"/>
        </w:rPr>
      </w:pPr>
      <w:r w:rsidRPr="00A933AB">
        <w:rPr>
          <w:rFonts w:ascii="Tahoma" w:hAnsi="Tahoma" w:cs="Tahoma"/>
          <w:sz w:val="22"/>
          <w:szCs w:val="22"/>
        </w:rPr>
        <w:t xml:space="preserve">Coaches are required to refrain from shouting </w:t>
      </w:r>
    </w:p>
    <w:p w14:paraId="34927E19" w14:textId="77777777" w:rsidR="00486674" w:rsidRPr="00486674" w:rsidRDefault="00486674" w:rsidP="00486674">
      <w:pPr>
        <w:pStyle w:val="Default"/>
        <w:rPr>
          <w:rFonts w:ascii="Tahoma" w:hAnsi="Tahoma" w:cs="Tahoma"/>
          <w:color w:val="auto"/>
          <w:sz w:val="22"/>
          <w:szCs w:val="22"/>
        </w:rPr>
      </w:pPr>
    </w:p>
    <w:p w14:paraId="72FC6703" w14:textId="77777777" w:rsidR="00486674" w:rsidRPr="00486674" w:rsidRDefault="00486674" w:rsidP="00486674">
      <w:pPr>
        <w:pStyle w:val="Default"/>
        <w:rPr>
          <w:rFonts w:ascii="Tahoma" w:hAnsi="Tahoma" w:cs="Tahoma"/>
          <w:color w:val="auto"/>
          <w:sz w:val="22"/>
          <w:szCs w:val="22"/>
        </w:rPr>
      </w:pPr>
      <w:r w:rsidRPr="00486674">
        <w:rPr>
          <w:rFonts w:ascii="Tahoma" w:hAnsi="Tahoma" w:cs="Tahoma"/>
          <w:b/>
          <w:bCs/>
          <w:color w:val="auto"/>
          <w:sz w:val="22"/>
          <w:szCs w:val="22"/>
        </w:rPr>
        <w:t xml:space="preserve">Toilets: </w:t>
      </w:r>
    </w:p>
    <w:p w14:paraId="5808C770" w14:textId="244B296B" w:rsidR="00486674" w:rsidRPr="00486674" w:rsidRDefault="00486674" w:rsidP="00486674">
      <w:pPr>
        <w:pStyle w:val="Default"/>
        <w:rPr>
          <w:rFonts w:ascii="Tahoma" w:hAnsi="Tahoma" w:cs="Tahoma"/>
          <w:color w:val="auto"/>
          <w:sz w:val="22"/>
          <w:szCs w:val="22"/>
        </w:rPr>
      </w:pPr>
      <w:r w:rsidRPr="00486674">
        <w:rPr>
          <w:rFonts w:ascii="Tahoma" w:hAnsi="Tahoma" w:cs="Tahoma"/>
          <w:color w:val="auto"/>
          <w:sz w:val="22"/>
          <w:szCs w:val="22"/>
        </w:rPr>
        <w:t xml:space="preserve">Toilets should have restricted access and must be regarded as potentially contaminated areas. Ventilation is important, doors and windows should remain open in so far as is reasonable and appropriate. Basic hygiene etiquette adapted to the circumstances should be promoted: for example, use of elbows to open doors, and using paper towels to turn taps on and off and to flush. On exit of toilet, use hand sanitizer. There should be a regular cleaning programme with daily deep disinfection in place. </w:t>
      </w:r>
    </w:p>
    <w:p w14:paraId="63D7FC83" w14:textId="77777777" w:rsidR="00486674" w:rsidRPr="00486674" w:rsidRDefault="00486674" w:rsidP="00486674">
      <w:pPr>
        <w:pStyle w:val="Default"/>
        <w:rPr>
          <w:rFonts w:ascii="Tahoma" w:hAnsi="Tahoma" w:cs="Tahoma"/>
          <w:color w:val="auto"/>
        </w:rPr>
      </w:pPr>
    </w:p>
    <w:p w14:paraId="2729D8CD" w14:textId="77777777" w:rsidR="00486674" w:rsidRPr="00486674" w:rsidRDefault="00486674" w:rsidP="00486674">
      <w:pPr>
        <w:pStyle w:val="Default"/>
        <w:rPr>
          <w:rFonts w:ascii="Tahoma" w:hAnsi="Tahoma" w:cs="Tahoma"/>
          <w:color w:val="auto"/>
          <w:sz w:val="22"/>
          <w:szCs w:val="22"/>
        </w:rPr>
      </w:pPr>
      <w:r w:rsidRPr="00486674">
        <w:rPr>
          <w:rFonts w:ascii="Tahoma" w:hAnsi="Tahoma" w:cs="Tahoma"/>
          <w:b/>
          <w:bCs/>
          <w:color w:val="auto"/>
          <w:sz w:val="22"/>
          <w:szCs w:val="22"/>
        </w:rPr>
        <w:t>How to manage a member with COVID-19 symptoms</w:t>
      </w:r>
      <w:r w:rsidRPr="00486674">
        <w:rPr>
          <w:rFonts w:ascii="Tahoma" w:hAnsi="Tahoma" w:cs="Tahoma"/>
          <w:color w:val="auto"/>
          <w:sz w:val="22"/>
          <w:szCs w:val="22"/>
        </w:rPr>
        <w:t xml:space="preserve">: </w:t>
      </w:r>
    </w:p>
    <w:p w14:paraId="0B6EF6D5" w14:textId="5F984577" w:rsidR="00486674" w:rsidRPr="00486674" w:rsidRDefault="00486674" w:rsidP="00427C4E">
      <w:pPr>
        <w:pStyle w:val="Default"/>
        <w:numPr>
          <w:ilvl w:val="0"/>
          <w:numId w:val="34"/>
        </w:numPr>
        <w:rPr>
          <w:rFonts w:ascii="Tahoma" w:hAnsi="Tahoma" w:cs="Tahoma"/>
          <w:color w:val="auto"/>
          <w:sz w:val="22"/>
          <w:szCs w:val="22"/>
        </w:rPr>
      </w:pPr>
      <w:r w:rsidRPr="00486674">
        <w:rPr>
          <w:rFonts w:ascii="Tahoma" w:hAnsi="Tahoma" w:cs="Tahoma"/>
          <w:color w:val="auto"/>
          <w:sz w:val="22"/>
          <w:szCs w:val="22"/>
        </w:rPr>
        <w:t xml:space="preserve">Ideally the designated COVID-19 Compliance Officer should take charge of the management of any persons with COVID-19 symptoms. </w:t>
      </w:r>
    </w:p>
    <w:p w14:paraId="3B00125C" w14:textId="6FADC95C" w:rsidR="00486674" w:rsidRPr="00486674" w:rsidRDefault="00486674" w:rsidP="00427C4E">
      <w:pPr>
        <w:pStyle w:val="Default"/>
        <w:numPr>
          <w:ilvl w:val="0"/>
          <w:numId w:val="34"/>
        </w:numPr>
        <w:rPr>
          <w:rFonts w:ascii="Tahoma" w:hAnsi="Tahoma" w:cs="Tahoma"/>
          <w:color w:val="auto"/>
          <w:sz w:val="22"/>
          <w:szCs w:val="22"/>
        </w:rPr>
      </w:pPr>
      <w:r w:rsidRPr="00486674">
        <w:rPr>
          <w:rFonts w:ascii="Tahoma" w:hAnsi="Tahoma" w:cs="Tahoma"/>
          <w:color w:val="auto"/>
          <w:sz w:val="22"/>
          <w:szCs w:val="22"/>
        </w:rPr>
        <w:t xml:space="preserve">Immediately separate any person displaying or complaining of COVID-19 related symptoms from other members present in the club. </w:t>
      </w:r>
    </w:p>
    <w:p w14:paraId="0CCD2A1E" w14:textId="7912B42C" w:rsidR="00486674" w:rsidRPr="00486674" w:rsidRDefault="00486674" w:rsidP="00427C4E">
      <w:pPr>
        <w:pStyle w:val="Default"/>
        <w:numPr>
          <w:ilvl w:val="0"/>
          <w:numId w:val="34"/>
        </w:numPr>
        <w:rPr>
          <w:rFonts w:ascii="Tahoma" w:hAnsi="Tahoma" w:cs="Tahoma"/>
          <w:color w:val="auto"/>
          <w:sz w:val="22"/>
          <w:szCs w:val="22"/>
        </w:rPr>
      </w:pPr>
      <w:r w:rsidRPr="00486674">
        <w:rPr>
          <w:rFonts w:ascii="Tahoma" w:hAnsi="Tahoma" w:cs="Tahoma"/>
          <w:color w:val="auto"/>
          <w:sz w:val="22"/>
          <w:szCs w:val="22"/>
        </w:rPr>
        <w:t xml:space="preserve">Ask this person to wear a face covering if possible or if available provide them with a facemask. </w:t>
      </w:r>
    </w:p>
    <w:p w14:paraId="35D57A72" w14:textId="5D96EF99" w:rsidR="00486674" w:rsidRPr="00486674" w:rsidRDefault="00486674" w:rsidP="00427C4E">
      <w:pPr>
        <w:pStyle w:val="Default"/>
        <w:numPr>
          <w:ilvl w:val="0"/>
          <w:numId w:val="34"/>
        </w:numPr>
        <w:rPr>
          <w:rFonts w:ascii="Tahoma" w:hAnsi="Tahoma" w:cs="Tahoma"/>
          <w:color w:val="auto"/>
          <w:sz w:val="22"/>
          <w:szCs w:val="22"/>
        </w:rPr>
      </w:pPr>
      <w:r w:rsidRPr="00486674">
        <w:rPr>
          <w:rFonts w:ascii="Tahoma" w:hAnsi="Tahoma" w:cs="Tahoma"/>
          <w:color w:val="auto"/>
          <w:sz w:val="22"/>
          <w:szCs w:val="22"/>
        </w:rPr>
        <w:lastRenderedPageBreak/>
        <w:t xml:space="preserve">The designated person managing the situation should try to maintain at least 2 metres from the person with symptoms and should wear a face covering and wash their hands regularly. </w:t>
      </w:r>
    </w:p>
    <w:p w14:paraId="59C72E12" w14:textId="0272A4EA" w:rsidR="00486674" w:rsidRPr="00486674" w:rsidRDefault="00486674" w:rsidP="00427C4E">
      <w:pPr>
        <w:pStyle w:val="Default"/>
        <w:numPr>
          <w:ilvl w:val="0"/>
          <w:numId w:val="34"/>
        </w:numPr>
        <w:rPr>
          <w:rFonts w:ascii="Tahoma" w:hAnsi="Tahoma" w:cs="Tahoma"/>
          <w:color w:val="auto"/>
          <w:sz w:val="22"/>
          <w:szCs w:val="22"/>
        </w:rPr>
      </w:pPr>
      <w:r w:rsidRPr="00486674">
        <w:rPr>
          <w:rFonts w:ascii="Tahoma" w:hAnsi="Tahoma" w:cs="Tahoma"/>
          <w:color w:val="auto"/>
          <w:sz w:val="22"/>
          <w:szCs w:val="22"/>
        </w:rPr>
        <w:t xml:space="preserve">Provide the ill person with tissues and hand sanitizer and ensure that all tissues are disposed of in a waste bag that can be tied and marked as separate from other waste. </w:t>
      </w:r>
    </w:p>
    <w:p w14:paraId="493F4D64" w14:textId="032D60CE" w:rsidR="00486674" w:rsidRPr="00486674" w:rsidRDefault="00486674" w:rsidP="00427C4E">
      <w:pPr>
        <w:pStyle w:val="Default"/>
        <w:numPr>
          <w:ilvl w:val="0"/>
          <w:numId w:val="34"/>
        </w:numPr>
        <w:rPr>
          <w:rFonts w:ascii="Tahoma" w:hAnsi="Tahoma" w:cs="Tahoma"/>
          <w:color w:val="auto"/>
          <w:sz w:val="22"/>
          <w:szCs w:val="22"/>
        </w:rPr>
      </w:pPr>
      <w:r w:rsidRPr="00486674">
        <w:rPr>
          <w:rFonts w:ascii="Tahoma" w:hAnsi="Tahoma" w:cs="Tahoma"/>
          <w:color w:val="auto"/>
          <w:sz w:val="22"/>
          <w:szCs w:val="22"/>
        </w:rPr>
        <w:t xml:space="preserve">If they are well enough to go home, arrange for them to be transported home by a family member, as soon as possible and advise them to inform their general practitioner by phone of their symptoms. </w:t>
      </w:r>
    </w:p>
    <w:p w14:paraId="1C88E1E7" w14:textId="7EE7705D" w:rsidR="00486674" w:rsidRPr="00486674" w:rsidRDefault="00486674" w:rsidP="00427C4E">
      <w:pPr>
        <w:pStyle w:val="Default"/>
        <w:numPr>
          <w:ilvl w:val="0"/>
          <w:numId w:val="34"/>
        </w:numPr>
        <w:rPr>
          <w:rFonts w:ascii="Tahoma" w:hAnsi="Tahoma" w:cs="Tahoma"/>
          <w:color w:val="auto"/>
          <w:sz w:val="22"/>
          <w:szCs w:val="22"/>
        </w:rPr>
      </w:pPr>
      <w:r w:rsidRPr="00486674">
        <w:rPr>
          <w:rFonts w:ascii="Tahoma" w:hAnsi="Tahoma" w:cs="Tahoma"/>
          <w:color w:val="auto"/>
          <w:sz w:val="22"/>
          <w:szCs w:val="22"/>
        </w:rPr>
        <w:t xml:space="preserve">If they are too unwell to go home or advice is required, contact 999 or 112 and inform them that the sick person is a COVID-19 suspect. </w:t>
      </w:r>
    </w:p>
    <w:p w14:paraId="4A4F15F6" w14:textId="28482941" w:rsidR="00486674" w:rsidRDefault="00486674" w:rsidP="00427C4E">
      <w:pPr>
        <w:pStyle w:val="Default"/>
        <w:numPr>
          <w:ilvl w:val="0"/>
          <w:numId w:val="34"/>
        </w:numPr>
        <w:rPr>
          <w:rFonts w:ascii="Tahoma" w:hAnsi="Tahoma" w:cs="Tahoma"/>
          <w:color w:val="auto"/>
          <w:sz w:val="22"/>
          <w:szCs w:val="22"/>
        </w:rPr>
      </w:pPr>
      <w:r w:rsidRPr="00486674">
        <w:rPr>
          <w:rFonts w:ascii="Tahoma" w:hAnsi="Tahoma" w:cs="Tahoma"/>
          <w:color w:val="auto"/>
          <w:sz w:val="22"/>
          <w:szCs w:val="22"/>
        </w:rPr>
        <w:t xml:space="preserve">All persons who have been in close contact with the suspect case will need to be informed to restrict their movement for 14 days or until further information is available (i.e. a negative test result of the suspect case). </w:t>
      </w:r>
    </w:p>
    <w:p w14:paraId="73636825" w14:textId="479F42DC" w:rsidR="008D2728" w:rsidRDefault="008D2728" w:rsidP="008D2728">
      <w:pPr>
        <w:pStyle w:val="Default"/>
        <w:rPr>
          <w:rFonts w:ascii="Tahoma" w:hAnsi="Tahoma" w:cs="Tahoma"/>
          <w:color w:val="auto"/>
          <w:sz w:val="22"/>
          <w:szCs w:val="22"/>
        </w:rPr>
      </w:pPr>
    </w:p>
    <w:p w14:paraId="43D4CFA8" w14:textId="738311A8" w:rsidR="008D2728" w:rsidRPr="00B0413F" w:rsidRDefault="008D2728" w:rsidP="008D2728">
      <w:pPr>
        <w:pStyle w:val="Default"/>
        <w:rPr>
          <w:rFonts w:ascii="Tahoma" w:hAnsi="Tahoma" w:cs="Tahoma"/>
          <w:b/>
          <w:bCs/>
          <w:color w:val="auto"/>
          <w:sz w:val="22"/>
          <w:szCs w:val="22"/>
        </w:rPr>
      </w:pPr>
      <w:r w:rsidRPr="00B0413F">
        <w:rPr>
          <w:rFonts w:ascii="Tahoma" w:hAnsi="Tahoma" w:cs="Tahoma"/>
          <w:b/>
          <w:bCs/>
          <w:color w:val="auto"/>
          <w:sz w:val="22"/>
          <w:szCs w:val="22"/>
        </w:rPr>
        <w:t>First Aid</w:t>
      </w:r>
    </w:p>
    <w:p w14:paraId="4340F929" w14:textId="77777777" w:rsidR="008D2728" w:rsidRPr="00A933AB" w:rsidRDefault="008D2728" w:rsidP="008D2728">
      <w:pPr>
        <w:pStyle w:val="Default"/>
        <w:numPr>
          <w:ilvl w:val="0"/>
          <w:numId w:val="23"/>
        </w:numPr>
        <w:rPr>
          <w:rFonts w:ascii="Tahoma" w:hAnsi="Tahoma" w:cs="Tahoma"/>
          <w:sz w:val="22"/>
          <w:szCs w:val="22"/>
        </w:rPr>
      </w:pPr>
      <w:r w:rsidRPr="00A933AB">
        <w:rPr>
          <w:rFonts w:ascii="Tahoma" w:hAnsi="Tahoma" w:cs="Tahoma"/>
          <w:sz w:val="22"/>
          <w:szCs w:val="22"/>
        </w:rPr>
        <w:t xml:space="preserve">First Aid may still be administered to a player by an appropriate person. This should take place away from the playing area, with recommended PPE to be worn by both the First Aider and the injured player were possible – this </w:t>
      </w:r>
      <w:proofErr w:type="gramStart"/>
      <w:r w:rsidRPr="00A933AB">
        <w:rPr>
          <w:rFonts w:ascii="Tahoma" w:hAnsi="Tahoma" w:cs="Tahoma"/>
          <w:sz w:val="22"/>
          <w:szCs w:val="22"/>
        </w:rPr>
        <w:t>includes;</w:t>
      </w:r>
      <w:proofErr w:type="gramEnd"/>
      <w:r w:rsidRPr="00A933AB">
        <w:rPr>
          <w:rFonts w:ascii="Tahoma" w:hAnsi="Tahoma" w:cs="Tahoma"/>
          <w:sz w:val="22"/>
          <w:szCs w:val="22"/>
        </w:rPr>
        <w:t xml:space="preserve"> face covering, gloves, apron. All equipment must be sanitised and disposed of appropriately. </w:t>
      </w:r>
    </w:p>
    <w:p w14:paraId="570A5D4D" w14:textId="4F52F49B" w:rsidR="00486674" w:rsidRPr="00486674" w:rsidRDefault="00486674" w:rsidP="00486674">
      <w:pPr>
        <w:pStyle w:val="Default"/>
        <w:rPr>
          <w:rFonts w:ascii="Tahoma" w:hAnsi="Tahoma" w:cs="Tahoma"/>
          <w:color w:val="auto"/>
          <w:sz w:val="22"/>
          <w:szCs w:val="22"/>
        </w:rPr>
      </w:pPr>
    </w:p>
    <w:p w14:paraId="43AA3222" w14:textId="77777777" w:rsidR="00486674" w:rsidRPr="00486674" w:rsidRDefault="00486674" w:rsidP="00486674">
      <w:pPr>
        <w:pStyle w:val="Default"/>
        <w:rPr>
          <w:rFonts w:ascii="Tahoma" w:hAnsi="Tahoma" w:cs="Tahoma"/>
          <w:color w:val="auto"/>
        </w:rPr>
      </w:pPr>
    </w:p>
    <w:p w14:paraId="351CDA0F" w14:textId="0D2FC619" w:rsidR="00486674" w:rsidRDefault="00486674" w:rsidP="00486674">
      <w:pPr>
        <w:pStyle w:val="Default"/>
        <w:rPr>
          <w:rFonts w:ascii="Tahoma" w:hAnsi="Tahoma" w:cs="Tahoma"/>
          <w:b/>
          <w:bCs/>
          <w:color w:val="auto"/>
          <w:sz w:val="22"/>
          <w:szCs w:val="22"/>
        </w:rPr>
      </w:pPr>
      <w:r w:rsidRPr="00486674">
        <w:rPr>
          <w:rFonts w:ascii="Tahoma" w:hAnsi="Tahoma" w:cs="Tahoma"/>
          <w:b/>
          <w:bCs/>
          <w:color w:val="auto"/>
          <w:sz w:val="22"/>
          <w:szCs w:val="22"/>
        </w:rPr>
        <w:t xml:space="preserve">Equipment: </w:t>
      </w:r>
    </w:p>
    <w:p w14:paraId="2C785C15" w14:textId="77777777" w:rsidR="00427C4E" w:rsidRDefault="00427C4E" w:rsidP="00427C4E">
      <w:pPr>
        <w:pStyle w:val="Default"/>
        <w:numPr>
          <w:ilvl w:val="0"/>
          <w:numId w:val="36"/>
        </w:numPr>
        <w:rPr>
          <w:rFonts w:ascii="Tahoma" w:hAnsi="Tahoma" w:cs="Tahoma"/>
          <w:color w:val="auto"/>
          <w:sz w:val="22"/>
          <w:szCs w:val="22"/>
        </w:rPr>
      </w:pPr>
      <w:r>
        <w:rPr>
          <w:rFonts w:ascii="Tahoma" w:hAnsi="Tahoma" w:cs="Tahoma"/>
          <w:color w:val="auto"/>
          <w:sz w:val="22"/>
          <w:szCs w:val="22"/>
        </w:rPr>
        <w:t xml:space="preserve">Clubs should ensure cleaning and sanitation of all equipment throughout and after sessions. </w:t>
      </w:r>
    </w:p>
    <w:p w14:paraId="0DB76C25" w14:textId="3740795A" w:rsidR="00486674" w:rsidRDefault="00486674" w:rsidP="00427C4E">
      <w:pPr>
        <w:pStyle w:val="Default"/>
        <w:numPr>
          <w:ilvl w:val="0"/>
          <w:numId w:val="36"/>
        </w:numPr>
        <w:rPr>
          <w:rFonts w:ascii="Tahoma" w:hAnsi="Tahoma" w:cs="Tahoma"/>
          <w:color w:val="auto"/>
          <w:sz w:val="22"/>
          <w:szCs w:val="22"/>
        </w:rPr>
      </w:pPr>
      <w:r w:rsidRPr="00427C4E">
        <w:rPr>
          <w:rFonts w:ascii="Tahoma" w:hAnsi="Tahoma" w:cs="Tahoma"/>
          <w:color w:val="auto"/>
          <w:sz w:val="22"/>
          <w:szCs w:val="22"/>
        </w:rPr>
        <w:t xml:space="preserve">Each member should be aware that they should not share equipment if they have broken skin, cuts or sores that cannot be completely covered with a waterproof dressing </w:t>
      </w:r>
    </w:p>
    <w:p w14:paraId="3F7C4FCE" w14:textId="1F0E7112" w:rsidR="00427C4E" w:rsidRDefault="00427C4E" w:rsidP="00427C4E">
      <w:pPr>
        <w:pStyle w:val="Default"/>
        <w:rPr>
          <w:rFonts w:ascii="Tahoma" w:hAnsi="Tahoma" w:cs="Tahoma"/>
          <w:color w:val="auto"/>
          <w:sz w:val="22"/>
          <w:szCs w:val="22"/>
        </w:rPr>
      </w:pPr>
    </w:p>
    <w:p w14:paraId="29C96481" w14:textId="77777777" w:rsidR="00427C4E" w:rsidRPr="00486674" w:rsidRDefault="00427C4E" w:rsidP="00427C4E">
      <w:pPr>
        <w:pStyle w:val="Default"/>
        <w:pageBreakBefore/>
        <w:rPr>
          <w:rFonts w:ascii="Tahoma" w:hAnsi="Tahoma" w:cs="Tahoma"/>
          <w:color w:val="auto"/>
          <w:sz w:val="22"/>
          <w:szCs w:val="22"/>
        </w:rPr>
      </w:pPr>
      <w:r w:rsidRPr="00486674">
        <w:rPr>
          <w:rFonts w:ascii="Tahoma" w:hAnsi="Tahoma" w:cs="Tahoma"/>
          <w:b/>
          <w:bCs/>
          <w:color w:val="auto"/>
          <w:sz w:val="22"/>
          <w:szCs w:val="22"/>
        </w:rPr>
        <w:t xml:space="preserve">Cleaning and Disinfection Measures: </w:t>
      </w:r>
    </w:p>
    <w:p w14:paraId="2E218181" w14:textId="77777777" w:rsidR="00427C4E" w:rsidRPr="00486674" w:rsidRDefault="00427C4E" w:rsidP="00427C4E">
      <w:pPr>
        <w:pStyle w:val="Default"/>
        <w:numPr>
          <w:ilvl w:val="0"/>
          <w:numId w:val="36"/>
        </w:numPr>
        <w:spacing w:after="51"/>
        <w:rPr>
          <w:rFonts w:ascii="Tahoma" w:hAnsi="Tahoma" w:cs="Tahoma"/>
          <w:color w:val="auto"/>
          <w:sz w:val="22"/>
          <w:szCs w:val="22"/>
        </w:rPr>
      </w:pPr>
      <w:r w:rsidRPr="00486674">
        <w:rPr>
          <w:rFonts w:ascii="Tahoma" w:hAnsi="Tahoma" w:cs="Tahoma"/>
          <w:color w:val="auto"/>
          <w:sz w:val="22"/>
          <w:szCs w:val="22"/>
        </w:rPr>
        <w:t xml:space="preserve">1 staff member/coach should be designated in charge of cleaning and disinfecting of any shared equipment before, during and after all sessions/activities. </w:t>
      </w:r>
    </w:p>
    <w:p w14:paraId="56720721" w14:textId="77777777" w:rsidR="00427C4E" w:rsidRPr="00486674" w:rsidRDefault="00427C4E" w:rsidP="00427C4E">
      <w:pPr>
        <w:pStyle w:val="Default"/>
        <w:numPr>
          <w:ilvl w:val="0"/>
          <w:numId w:val="36"/>
        </w:numPr>
        <w:spacing w:after="51"/>
        <w:rPr>
          <w:rFonts w:ascii="Tahoma" w:hAnsi="Tahoma" w:cs="Tahoma"/>
          <w:color w:val="auto"/>
          <w:sz w:val="22"/>
          <w:szCs w:val="22"/>
        </w:rPr>
      </w:pPr>
      <w:r w:rsidRPr="00486674">
        <w:rPr>
          <w:rFonts w:ascii="Tahoma" w:hAnsi="Tahoma" w:cs="Tahoma"/>
          <w:color w:val="auto"/>
          <w:sz w:val="22"/>
          <w:szCs w:val="22"/>
        </w:rPr>
        <w:t xml:space="preserve">Minimize equipment sharing, and clean and disinfect shared equipment between use by different people. </w:t>
      </w:r>
    </w:p>
    <w:p w14:paraId="6F8871F3" w14:textId="77777777" w:rsidR="00427C4E" w:rsidRPr="00486674" w:rsidRDefault="00427C4E" w:rsidP="00427C4E">
      <w:pPr>
        <w:pStyle w:val="Default"/>
        <w:numPr>
          <w:ilvl w:val="0"/>
          <w:numId w:val="36"/>
        </w:numPr>
        <w:spacing w:after="51"/>
        <w:rPr>
          <w:rFonts w:ascii="Tahoma" w:hAnsi="Tahoma" w:cs="Tahoma"/>
          <w:color w:val="auto"/>
          <w:sz w:val="22"/>
          <w:szCs w:val="22"/>
        </w:rPr>
      </w:pPr>
      <w:r w:rsidRPr="00486674">
        <w:rPr>
          <w:rFonts w:ascii="Tahoma" w:hAnsi="Tahoma" w:cs="Tahoma"/>
          <w:color w:val="auto"/>
          <w:sz w:val="22"/>
          <w:szCs w:val="22"/>
        </w:rPr>
        <w:t xml:space="preserve">Develop a schedule for increased, routine cleaning and disinfection of all frequently touched surfaces. </w:t>
      </w:r>
    </w:p>
    <w:p w14:paraId="608865DF" w14:textId="77777777" w:rsidR="00427C4E" w:rsidRPr="00486674" w:rsidRDefault="00427C4E" w:rsidP="00427C4E">
      <w:pPr>
        <w:pStyle w:val="Default"/>
        <w:numPr>
          <w:ilvl w:val="0"/>
          <w:numId w:val="36"/>
        </w:numPr>
        <w:spacing w:after="51"/>
        <w:rPr>
          <w:rFonts w:ascii="Tahoma" w:hAnsi="Tahoma" w:cs="Tahoma"/>
          <w:color w:val="auto"/>
          <w:sz w:val="22"/>
          <w:szCs w:val="22"/>
        </w:rPr>
      </w:pPr>
      <w:r w:rsidRPr="00486674">
        <w:rPr>
          <w:rFonts w:ascii="Tahoma" w:hAnsi="Tahoma" w:cs="Tahoma"/>
          <w:color w:val="auto"/>
          <w:sz w:val="22"/>
          <w:szCs w:val="22"/>
        </w:rPr>
        <w:t xml:space="preserve">Ensure safe and correct use and storage of disinfectants, including storing products securely away from children. </w:t>
      </w:r>
    </w:p>
    <w:p w14:paraId="6BB8F9BF" w14:textId="77777777" w:rsidR="00427C4E" w:rsidRPr="00486674" w:rsidRDefault="00427C4E" w:rsidP="00427C4E">
      <w:pPr>
        <w:pStyle w:val="Default"/>
        <w:numPr>
          <w:ilvl w:val="0"/>
          <w:numId w:val="36"/>
        </w:numPr>
        <w:spacing w:after="51"/>
        <w:rPr>
          <w:rFonts w:ascii="Tahoma" w:hAnsi="Tahoma" w:cs="Tahoma"/>
          <w:color w:val="auto"/>
          <w:sz w:val="22"/>
          <w:szCs w:val="22"/>
        </w:rPr>
      </w:pPr>
      <w:r w:rsidRPr="00486674">
        <w:rPr>
          <w:rFonts w:ascii="Tahoma" w:hAnsi="Tahoma" w:cs="Tahoma"/>
          <w:color w:val="auto"/>
          <w:sz w:val="22"/>
          <w:szCs w:val="22"/>
        </w:rPr>
        <w:t xml:space="preserve">In addition to cleaning and disinfecting equipment, provide and encourage members to use hand sanitizer to disinfect their hands after playing contact sports or activities or using any shared equipment. </w:t>
      </w:r>
    </w:p>
    <w:p w14:paraId="3251F725" w14:textId="77777777" w:rsidR="00427C4E" w:rsidRPr="00486674" w:rsidRDefault="00427C4E" w:rsidP="00427C4E">
      <w:pPr>
        <w:pStyle w:val="Default"/>
        <w:numPr>
          <w:ilvl w:val="0"/>
          <w:numId w:val="36"/>
        </w:numPr>
        <w:rPr>
          <w:rFonts w:ascii="Tahoma" w:hAnsi="Tahoma" w:cs="Tahoma"/>
          <w:color w:val="auto"/>
          <w:sz w:val="22"/>
          <w:szCs w:val="22"/>
        </w:rPr>
      </w:pPr>
      <w:r w:rsidRPr="00486674">
        <w:rPr>
          <w:rFonts w:ascii="Tahoma" w:hAnsi="Tahoma" w:cs="Tahoma"/>
          <w:color w:val="auto"/>
          <w:sz w:val="22"/>
          <w:szCs w:val="22"/>
        </w:rPr>
        <w:t xml:space="preserve">Use gloves when removing rubbish bags or handling and disposing of any rubbish and wash hands with soap and water for at least 20 seconds afterward. </w:t>
      </w:r>
    </w:p>
    <w:p w14:paraId="0D830981" w14:textId="77777777" w:rsidR="00427C4E" w:rsidRPr="00486674" w:rsidRDefault="00427C4E" w:rsidP="00427C4E">
      <w:pPr>
        <w:pStyle w:val="Default"/>
        <w:rPr>
          <w:rFonts w:ascii="Tahoma" w:hAnsi="Tahoma" w:cs="Tahoma"/>
          <w:color w:val="auto"/>
          <w:sz w:val="22"/>
          <w:szCs w:val="22"/>
        </w:rPr>
      </w:pPr>
    </w:p>
    <w:p w14:paraId="77106324" w14:textId="77777777" w:rsidR="00427C4E" w:rsidRPr="00486674" w:rsidRDefault="00427C4E" w:rsidP="00427C4E">
      <w:pPr>
        <w:pStyle w:val="Default"/>
        <w:rPr>
          <w:rFonts w:ascii="Tahoma" w:hAnsi="Tahoma" w:cs="Tahoma"/>
          <w:color w:val="auto"/>
          <w:sz w:val="22"/>
          <w:szCs w:val="22"/>
        </w:rPr>
      </w:pPr>
      <w:r w:rsidRPr="00486674">
        <w:rPr>
          <w:rFonts w:ascii="Tahoma" w:hAnsi="Tahoma" w:cs="Tahoma"/>
          <w:b/>
          <w:bCs/>
          <w:color w:val="auto"/>
          <w:sz w:val="22"/>
          <w:szCs w:val="22"/>
        </w:rPr>
        <w:t xml:space="preserve">Contact Tracing Measures: </w:t>
      </w:r>
    </w:p>
    <w:p w14:paraId="4AB84EA5" w14:textId="77777777" w:rsidR="00427C4E" w:rsidRPr="00486674" w:rsidRDefault="00427C4E" w:rsidP="00427C4E">
      <w:pPr>
        <w:pStyle w:val="Default"/>
        <w:numPr>
          <w:ilvl w:val="0"/>
          <w:numId w:val="36"/>
        </w:numPr>
        <w:spacing w:after="52"/>
        <w:rPr>
          <w:rFonts w:ascii="Tahoma" w:hAnsi="Tahoma" w:cs="Tahoma"/>
          <w:color w:val="auto"/>
          <w:sz w:val="22"/>
          <w:szCs w:val="22"/>
        </w:rPr>
      </w:pPr>
      <w:r w:rsidRPr="00486674">
        <w:rPr>
          <w:rFonts w:ascii="Tahoma" w:hAnsi="Tahoma" w:cs="Tahoma"/>
          <w:color w:val="auto"/>
          <w:sz w:val="22"/>
          <w:szCs w:val="22"/>
        </w:rPr>
        <w:t xml:space="preserve">A log of all members attending every session, with contact information for contact tracing purposes must be recorded to enable contact tracing, should it be required. </w:t>
      </w:r>
    </w:p>
    <w:p w14:paraId="1BADDF71" w14:textId="77777777" w:rsidR="00427C4E" w:rsidRPr="00486674" w:rsidRDefault="00427C4E" w:rsidP="00427C4E">
      <w:pPr>
        <w:pStyle w:val="Default"/>
        <w:numPr>
          <w:ilvl w:val="0"/>
          <w:numId w:val="36"/>
        </w:numPr>
        <w:spacing w:after="52"/>
        <w:rPr>
          <w:rFonts w:ascii="Tahoma" w:hAnsi="Tahoma" w:cs="Tahoma"/>
          <w:color w:val="auto"/>
          <w:sz w:val="22"/>
          <w:szCs w:val="22"/>
        </w:rPr>
      </w:pPr>
      <w:r w:rsidRPr="00486674">
        <w:rPr>
          <w:rFonts w:ascii="Tahoma" w:hAnsi="Tahoma" w:cs="Tahoma"/>
          <w:color w:val="auto"/>
          <w:sz w:val="22"/>
          <w:szCs w:val="22"/>
        </w:rPr>
        <w:t xml:space="preserve">This log should be electronic and should be completed in advance where possible. </w:t>
      </w:r>
    </w:p>
    <w:p w14:paraId="7861C12C" w14:textId="77777777" w:rsidR="00427C4E" w:rsidRPr="00486674" w:rsidRDefault="00427C4E" w:rsidP="00427C4E">
      <w:pPr>
        <w:pStyle w:val="Default"/>
        <w:numPr>
          <w:ilvl w:val="0"/>
          <w:numId w:val="36"/>
        </w:numPr>
        <w:spacing w:after="52"/>
        <w:rPr>
          <w:rFonts w:ascii="Tahoma" w:hAnsi="Tahoma" w:cs="Tahoma"/>
          <w:color w:val="auto"/>
          <w:sz w:val="22"/>
          <w:szCs w:val="22"/>
        </w:rPr>
      </w:pPr>
      <w:r w:rsidRPr="00486674">
        <w:rPr>
          <w:rFonts w:ascii="Tahoma" w:hAnsi="Tahoma" w:cs="Tahoma"/>
          <w:color w:val="auto"/>
          <w:sz w:val="22"/>
          <w:szCs w:val="22"/>
        </w:rPr>
        <w:t xml:space="preserve">The designated COVID-19 Compliance Officer should ensure that the information recorded in advance on the log is accurate each day. </w:t>
      </w:r>
    </w:p>
    <w:p w14:paraId="593CADFE" w14:textId="77777777" w:rsidR="00427C4E" w:rsidRDefault="00427C4E" w:rsidP="00427C4E">
      <w:pPr>
        <w:pStyle w:val="Default"/>
        <w:numPr>
          <w:ilvl w:val="0"/>
          <w:numId w:val="36"/>
        </w:numPr>
        <w:rPr>
          <w:rFonts w:ascii="Tahoma" w:hAnsi="Tahoma" w:cs="Tahoma"/>
          <w:color w:val="auto"/>
          <w:sz w:val="22"/>
          <w:szCs w:val="22"/>
        </w:rPr>
      </w:pPr>
      <w:r w:rsidRPr="00486674">
        <w:rPr>
          <w:rFonts w:ascii="Tahoma" w:hAnsi="Tahoma" w:cs="Tahoma"/>
          <w:color w:val="auto"/>
          <w:sz w:val="22"/>
          <w:szCs w:val="22"/>
        </w:rPr>
        <w:t xml:space="preserve">This log should be readily and quickly accessible for contact tracing purposes. </w:t>
      </w:r>
    </w:p>
    <w:p w14:paraId="07EBD09A" w14:textId="4F251B76" w:rsidR="00427C4E" w:rsidRDefault="00427C4E" w:rsidP="00427C4E">
      <w:pPr>
        <w:pStyle w:val="Default"/>
        <w:numPr>
          <w:ilvl w:val="0"/>
          <w:numId w:val="36"/>
        </w:numPr>
        <w:rPr>
          <w:rFonts w:ascii="Tahoma" w:hAnsi="Tahoma" w:cs="Tahoma"/>
          <w:color w:val="auto"/>
          <w:sz w:val="22"/>
          <w:szCs w:val="22"/>
        </w:rPr>
      </w:pPr>
      <w:r>
        <w:rPr>
          <w:rFonts w:ascii="Tahoma" w:hAnsi="Tahoma" w:cs="Tahoma"/>
          <w:color w:val="auto"/>
          <w:sz w:val="22"/>
          <w:szCs w:val="22"/>
        </w:rPr>
        <w:t>A template has been provided</w:t>
      </w:r>
    </w:p>
    <w:p w14:paraId="5D9B517C" w14:textId="77BBF46A" w:rsidR="008D2728" w:rsidRPr="00A933AB" w:rsidRDefault="00B0413F" w:rsidP="00B0413F">
      <w:pPr>
        <w:numPr>
          <w:ilvl w:val="0"/>
          <w:numId w:val="24"/>
        </w:numPr>
        <w:autoSpaceDE w:val="0"/>
        <w:autoSpaceDN w:val="0"/>
        <w:adjustRightInd w:val="0"/>
        <w:spacing w:after="200" w:line="276" w:lineRule="auto"/>
        <w:contextualSpacing/>
        <w:rPr>
          <w:rFonts w:ascii="Tahoma" w:hAnsi="Tahoma" w:cs="Tahoma"/>
        </w:rPr>
      </w:pPr>
      <w:r w:rsidRPr="00A933AB">
        <w:rPr>
          <w:rFonts w:ascii="Tahoma" w:hAnsi="Tahoma" w:cs="Tahoma"/>
        </w:rPr>
        <w:t xml:space="preserve">It is recommended that all participants download the </w:t>
      </w:r>
      <w:proofErr w:type="spellStart"/>
      <w:r w:rsidRPr="00A933AB">
        <w:rPr>
          <w:rFonts w:ascii="Tahoma" w:hAnsi="Tahoma" w:cs="Tahoma"/>
        </w:rPr>
        <w:t>STOPCovidNI</w:t>
      </w:r>
      <w:proofErr w:type="spellEnd"/>
      <w:r w:rsidRPr="00A933AB">
        <w:rPr>
          <w:rFonts w:ascii="Tahoma" w:hAnsi="Tahoma" w:cs="Tahoma"/>
        </w:rPr>
        <w:t xml:space="preserve"> app https://www.publichealth.hscni.net/covid-19-coronavirus/testing-and-tracing-covid-19/stopcovid-ni-contact-tracing-app</w:t>
      </w:r>
    </w:p>
    <w:p w14:paraId="7CAE69ED" w14:textId="77777777" w:rsidR="00427C4E" w:rsidRPr="00486674" w:rsidRDefault="00427C4E" w:rsidP="00427C4E">
      <w:pPr>
        <w:pStyle w:val="Default"/>
        <w:rPr>
          <w:rFonts w:ascii="Tahoma" w:hAnsi="Tahoma" w:cs="Tahoma"/>
          <w:color w:val="auto"/>
          <w:sz w:val="22"/>
          <w:szCs w:val="22"/>
        </w:rPr>
      </w:pPr>
    </w:p>
    <w:p w14:paraId="4A229BF6" w14:textId="77777777" w:rsidR="00427C4E" w:rsidRPr="00486674" w:rsidRDefault="00427C4E" w:rsidP="00427C4E">
      <w:pPr>
        <w:pStyle w:val="Default"/>
        <w:rPr>
          <w:rFonts w:ascii="Tahoma" w:hAnsi="Tahoma" w:cs="Tahoma"/>
          <w:color w:val="auto"/>
          <w:sz w:val="22"/>
          <w:szCs w:val="22"/>
        </w:rPr>
      </w:pPr>
      <w:r w:rsidRPr="00486674">
        <w:rPr>
          <w:rFonts w:ascii="Tahoma" w:hAnsi="Tahoma" w:cs="Tahoma"/>
          <w:b/>
          <w:bCs/>
          <w:color w:val="auto"/>
          <w:sz w:val="22"/>
          <w:szCs w:val="22"/>
        </w:rPr>
        <w:t xml:space="preserve">Communication with parents and children: </w:t>
      </w:r>
    </w:p>
    <w:p w14:paraId="2CC617BE" w14:textId="77777777" w:rsidR="00427C4E" w:rsidRPr="00486674" w:rsidRDefault="00427C4E" w:rsidP="00427C4E">
      <w:pPr>
        <w:pStyle w:val="Default"/>
        <w:numPr>
          <w:ilvl w:val="0"/>
          <w:numId w:val="36"/>
        </w:numPr>
        <w:spacing w:after="51"/>
        <w:rPr>
          <w:rFonts w:ascii="Tahoma" w:hAnsi="Tahoma" w:cs="Tahoma"/>
          <w:color w:val="auto"/>
          <w:sz w:val="22"/>
          <w:szCs w:val="22"/>
        </w:rPr>
      </w:pPr>
      <w:r w:rsidRPr="00486674">
        <w:rPr>
          <w:rFonts w:ascii="Tahoma" w:hAnsi="Tahoma" w:cs="Tahoma"/>
          <w:color w:val="auto"/>
          <w:sz w:val="22"/>
          <w:szCs w:val="22"/>
        </w:rPr>
        <w:t xml:space="preserve">Communicate all new measures and rules which will need to be implemented related to COVID-19 with parents in advance of resumption of any activities. Ensure that parents and children understand what measures are obligatory. </w:t>
      </w:r>
    </w:p>
    <w:p w14:paraId="468992AA" w14:textId="77777777" w:rsidR="00427C4E" w:rsidRPr="00486674" w:rsidRDefault="00427C4E" w:rsidP="00427C4E">
      <w:pPr>
        <w:pStyle w:val="Default"/>
        <w:numPr>
          <w:ilvl w:val="0"/>
          <w:numId w:val="36"/>
        </w:numPr>
        <w:spacing w:after="51"/>
        <w:rPr>
          <w:rFonts w:ascii="Tahoma" w:hAnsi="Tahoma" w:cs="Tahoma"/>
          <w:color w:val="auto"/>
          <w:sz w:val="22"/>
          <w:szCs w:val="22"/>
        </w:rPr>
      </w:pPr>
      <w:r w:rsidRPr="00486674">
        <w:rPr>
          <w:rFonts w:ascii="Tahoma" w:hAnsi="Tahoma" w:cs="Tahoma"/>
          <w:color w:val="auto"/>
          <w:sz w:val="22"/>
          <w:szCs w:val="22"/>
        </w:rPr>
        <w:t xml:space="preserve">Ensure that parents and children are fully aware of all symptoms of COVID-19. The most common signs and symptoms of COVID-19 are available on the </w:t>
      </w:r>
      <w:r>
        <w:rPr>
          <w:rFonts w:ascii="Tahoma" w:hAnsi="Tahoma" w:cs="Tahoma"/>
          <w:color w:val="auto"/>
          <w:sz w:val="22"/>
          <w:szCs w:val="22"/>
        </w:rPr>
        <w:t>NHS</w:t>
      </w:r>
      <w:r w:rsidRPr="00486674">
        <w:rPr>
          <w:rFonts w:ascii="Tahoma" w:hAnsi="Tahoma" w:cs="Tahoma"/>
          <w:color w:val="auto"/>
          <w:sz w:val="22"/>
          <w:szCs w:val="22"/>
        </w:rPr>
        <w:t xml:space="preserve"> website. </w:t>
      </w:r>
    </w:p>
    <w:p w14:paraId="26CC57E7" w14:textId="445E7728" w:rsidR="00427C4E" w:rsidRPr="00486674" w:rsidRDefault="00427C4E" w:rsidP="00427C4E">
      <w:pPr>
        <w:pStyle w:val="Default"/>
        <w:numPr>
          <w:ilvl w:val="0"/>
          <w:numId w:val="36"/>
        </w:numPr>
        <w:rPr>
          <w:rFonts w:ascii="Tahoma" w:hAnsi="Tahoma" w:cs="Tahoma"/>
          <w:color w:val="auto"/>
          <w:sz w:val="22"/>
          <w:szCs w:val="22"/>
        </w:rPr>
      </w:pPr>
      <w:r w:rsidRPr="00486674">
        <w:rPr>
          <w:rFonts w:ascii="Tahoma" w:hAnsi="Tahoma" w:cs="Tahoma"/>
          <w:color w:val="auto"/>
          <w:sz w:val="22"/>
          <w:szCs w:val="22"/>
        </w:rPr>
        <w:t>Ensure all parents understand the</w:t>
      </w:r>
      <w:r w:rsidR="00A933AB">
        <w:rPr>
          <w:rFonts w:ascii="Tahoma" w:hAnsi="Tahoma" w:cs="Tahoma"/>
          <w:color w:val="auto"/>
          <w:sz w:val="22"/>
          <w:szCs w:val="22"/>
        </w:rPr>
        <w:t xml:space="preserve"> requirement</w:t>
      </w:r>
      <w:r w:rsidRPr="00486674">
        <w:rPr>
          <w:rFonts w:ascii="Tahoma" w:hAnsi="Tahoma" w:cs="Tahoma"/>
          <w:color w:val="auto"/>
          <w:sz w:val="22"/>
          <w:szCs w:val="22"/>
        </w:rPr>
        <w:t xml:space="preserve"> if they have had recent close contact with a suspect or confirmed COVID-19 case. Further information on when and how to self-isolate and restrict movement are also available on the </w:t>
      </w:r>
      <w:r>
        <w:rPr>
          <w:rFonts w:ascii="Tahoma" w:hAnsi="Tahoma" w:cs="Tahoma"/>
          <w:color w:val="auto"/>
          <w:sz w:val="22"/>
          <w:szCs w:val="22"/>
        </w:rPr>
        <w:t>NHS</w:t>
      </w:r>
      <w:r w:rsidRPr="00486674">
        <w:rPr>
          <w:rFonts w:ascii="Tahoma" w:hAnsi="Tahoma" w:cs="Tahoma"/>
          <w:color w:val="auto"/>
          <w:sz w:val="22"/>
          <w:szCs w:val="22"/>
        </w:rPr>
        <w:t xml:space="preserve"> website. </w:t>
      </w:r>
    </w:p>
    <w:p w14:paraId="08551216" w14:textId="77777777" w:rsidR="00427C4E" w:rsidRPr="00E91BCD" w:rsidRDefault="00427C4E" w:rsidP="00427C4E"/>
    <w:p w14:paraId="08149436" w14:textId="77777777" w:rsidR="00427C4E" w:rsidRPr="00427C4E" w:rsidRDefault="00427C4E" w:rsidP="00427C4E">
      <w:pPr>
        <w:pStyle w:val="Default"/>
        <w:rPr>
          <w:rFonts w:ascii="Tahoma" w:hAnsi="Tahoma" w:cs="Tahoma"/>
          <w:color w:val="auto"/>
          <w:sz w:val="22"/>
          <w:szCs w:val="22"/>
        </w:rPr>
      </w:pPr>
    </w:p>
    <w:p w14:paraId="50BC8B53" w14:textId="7BBFBD99" w:rsidR="00486674" w:rsidRPr="00486674" w:rsidRDefault="00486674" w:rsidP="00486674">
      <w:pPr>
        <w:pStyle w:val="Default"/>
        <w:rPr>
          <w:rFonts w:ascii="Tahoma" w:hAnsi="Tahoma" w:cs="Tahoma"/>
          <w:color w:val="auto"/>
          <w:sz w:val="22"/>
          <w:szCs w:val="22"/>
        </w:rPr>
      </w:pPr>
    </w:p>
    <w:p w14:paraId="6C39DEB8" w14:textId="77777777" w:rsidR="00486674" w:rsidRPr="00486674" w:rsidRDefault="00486674" w:rsidP="00486674">
      <w:pPr>
        <w:pStyle w:val="Default"/>
        <w:rPr>
          <w:rFonts w:ascii="Tahoma" w:hAnsi="Tahoma" w:cs="Tahoma"/>
          <w:color w:val="auto"/>
        </w:rPr>
      </w:pPr>
    </w:p>
    <w:p w14:paraId="5A58A6D9" w14:textId="77777777" w:rsidR="00A6021E" w:rsidRPr="00E91BCD" w:rsidRDefault="00A6021E" w:rsidP="00E91BCD"/>
    <w:sectPr w:rsidR="00A6021E" w:rsidRPr="00E91BCD" w:rsidSect="00E91BC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9ECF" w14:textId="77777777" w:rsidR="006E1F05" w:rsidRDefault="006E1F05" w:rsidP="005F2BFB">
      <w:r>
        <w:separator/>
      </w:r>
    </w:p>
  </w:endnote>
  <w:endnote w:type="continuationSeparator" w:id="0">
    <w:p w14:paraId="59718157" w14:textId="77777777" w:rsidR="006E1F05" w:rsidRDefault="006E1F05" w:rsidP="005F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A652" w14:textId="77777777" w:rsidR="005F2BFB" w:rsidRDefault="005F2BFB" w:rsidP="005F2B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C8AD" w14:textId="77777777" w:rsidR="006E1F05" w:rsidRDefault="006E1F05" w:rsidP="005F2BFB">
      <w:bookmarkStart w:id="0" w:name="_Hlk45035656"/>
      <w:bookmarkEnd w:id="0"/>
      <w:r>
        <w:separator/>
      </w:r>
    </w:p>
  </w:footnote>
  <w:footnote w:type="continuationSeparator" w:id="0">
    <w:p w14:paraId="4E2DD5B5" w14:textId="77777777" w:rsidR="006E1F05" w:rsidRDefault="006E1F05" w:rsidP="005F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7437" w14:textId="0FB37A71" w:rsidR="005F2BFB" w:rsidRDefault="00F52E3E" w:rsidP="00E91BCD">
    <w:pPr>
      <w:pStyle w:val="Header"/>
    </w:pPr>
    <w:r>
      <w:tab/>
    </w:r>
    <w:r>
      <w:tab/>
    </w:r>
    <w:r>
      <w:rPr>
        <w:noProof/>
      </w:rPr>
      <w:drawing>
        <wp:inline distT="0" distB="0" distL="0" distR="0" wp14:anchorId="0203DD41" wp14:editId="7FD7B79E">
          <wp:extent cx="1676400" cy="1197864"/>
          <wp:effectExtent l="0" t="0" r="0" b="254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ball NI #strongesttogether.jpg"/>
                  <pic:cNvPicPr/>
                </pic:nvPicPr>
                <pic:blipFill>
                  <a:blip r:embed="rId1">
                    <a:extLst>
                      <a:ext uri="{28A0092B-C50C-407E-A947-70E740481C1C}">
                        <a14:useLocalDpi xmlns:a14="http://schemas.microsoft.com/office/drawing/2010/main" val="0"/>
                      </a:ext>
                    </a:extLst>
                  </a:blip>
                  <a:stretch>
                    <a:fillRect/>
                  </a:stretch>
                </pic:blipFill>
                <pic:spPr>
                  <a:xfrm>
                    <a:off x="0" y="0"/>
                    <a:ext cx="1676400" cy="1197864"/>
                  </a:xfrm>
                  <a:prstGeom prst="rect">
                    <a:avLst/>
                  </a:prstGeom>
                </pic:spPr>
              </pic:pic>
            </a:graphicData>
          </a:graphic>
        </wp:inline>
      </w:drawing>
    </w:r>
    <w:r w:rsidR="00E91BCD">
      <w:tab/>
    </w:r>
  </w:p>
  <w:p w14:paraId="5670305B" w14:textId="77777777" w:rsidR="005F2BFB" w:rsidRDefault="005F2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5179E7"/>
    <w:multiLevelType w:val="hybridMultilevel"/>
    <w:tmpl w:val="4FC0DA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9DD24"/>
    <w:multiLevelType w:val="hybridMultilevel"/>
    <w:tmpl w:val="9C7AB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D35CD"/>
    <w:multiLevelType w:val="hybridMultilevel"/>
    <w:tmpl w:val="02A786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22C13D"/>
    <w:multiLevelType w:val="hybridMultilevel"/>
    <w:tmpl w:val="7B6E0B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0559E2"/>
    <w:multiLevelType w:val="hybridMultilevel"/>
    <w:tmpl w:val="51664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409DF"/>
    <w:multiLevelType w:val="hybridMultilevel"/>
    <w:tmpl w:val="DFA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4458"/>
    <w:multiLevelType w:val="hybridMultilevel"/>
    <w:tmpl w:val="2DA4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333E5"/>
    <w:multiLevelType w:val="hybridMultilevel"/>
    <w:tmpl w:val="1944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D30EA"/>
    <w:multiLevelType w:val="hybridMultilevel"/>
    <w:tmpl w:val="D6202D06"/>
    <w:lvl w:ilvl="0" w:tplc="033093C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84F3B"/>
    <w:multiLevelType w:val="hybridMultilevel"/>
    <w:tmpl w:val="1D4403DE"/>
    <w:lvl w:ilvl="0" w:tplc="E1E82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506D2"/>
    <w:multiLevelType w:val="hybridMultilevel"/>
    <w:tmpl w:val="B3DA4532"/>
    <w:lvl w:ilvl="0" w:tplc="959606B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33474"/>
    <w:multiLevelType w:val="hybridMultilevel"/>
    <w:tmpl w:val="2274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81A"/>
    <w:multiLevelType w:val="hybridMultilevel"/>
    <w:tmpl w:val="0504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47C26"/>
    <w:multiLevelType w:val="hybridMultilevel"/>
    <w:tmpl w:val="3980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96934"/>
    <w:multiLevelType w:val="hybridMultilevel"/>
    <w:tmpl w:val="98FA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42A07"/>
    <w:multiLevelType w:val="hybridMultilevel"/>
    <w:tmpl w:val="13E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1433F"/>
    <w:multiLevelType w:val="hybridMultilevel"/>
    <w:tmpl w:val="F50A1468"/>
    <w:lvl w:ilvl="0" w:tplc="959606B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42D9"/>
    <w:multiLevelType w:val="hybridMultilevel"/>
    <w:tmpl w:val="8CDA0F5A"/>
    <w:lvl w:ilvl="0" w:tplc="959606B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E6598"/>
    <w:multiLevelType w:val="hybridMultilevel"/>
    <w:tmpl w:val="8104DC44"/>
    <w:lvl w:ilvl="0" w:tplc="959606B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96B38"/>
    <w:multiLevelType w:val="hybridMultilevel"/>
    <w:tmpl w:val="3BCC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130D5"/>
    <w:multiLevelType w:val="hybridMultilevel"/>
    <w:tmpl w:val="D13292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7A6E71"/>
    <w:multiLevelType w:val="hybridMultilevel"/>
    <w:tmpl w:val="6B1EF978"/>
    <w:lvl w:ilvl="0" w:tplc="959606B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80363"/>
    <w:multiLevelType w:val="hybridMultilevel"/>
    <w:tmpl w:val="4EA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10967"/>
    <w:multiLevelType w:val="hybridMultilevel"/>
    <w:tmpl w:val="975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B3155"/>
    <w:multiLevelType w:val="hybridMultilevel"/>
    <w:tmpl w:val="6A16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DCB8A"/>
    <w:multiLevelType w:val="hybridMultilevel"/>
    <w:tmpl w:val="DED5D9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82902A1"/>
    <w:multiLevelType w:val="hybridMultilevel"/>
    <w:tmpl w:val="E0F82798"/>
    <w:lvl w:ilvl="0" w:tplc="959606B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33A8C"/>
    <w:multiLevelType w:val="hybridMultilevel"/>
    <w:tmpl w:val="E986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503504"/>
    <w:multiLevelType w:val="hybridMultilevel"/>
    <w:tmpl w:val="950A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0307B"/>
    <w:multiLevelType w:val="hybridMultilevel"/>
    <w:tmpl w:val="16BC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C0403"/>
    <w:multiLevelType w:val="hybridMultilevel"/>
    <w:tmpl w:val="8FF1DA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2D0447D"/>
    <w:multiLevelType w:val="hybridMultilevel"/>
    <w:tmpl w:val="84C6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B7562"/>
    <w:multiLevelType w:val="hybridMultilevel"/>
    <w:tmpl w:val="07A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E40CF"/>
    <w:multiLevelType w:val="hybridMultilevel"/>
    <w:tmpl w:val="25EC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C6F20"/>
    <w:multiLevelType w:val="hybridMultilevel"/>
    <w:tmpl w:val="A49C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A4D8F"/>
    <w:multiLevelType w:val="hybridMultilevel"/>
    <w:tmpl w:val="5FB2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24D84"/>
    <w:multiLevelType w:val="hybridMultilevel"/>
    <w:tmpl w:val="163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F1C83"/>
    <w:multiLevelType w:val="hybridMultilevel"/>
    <w:tmpl w:val="E1AE64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DB00DBE"/>
    <w:multiLevelType w:val="hybridMultilevel"/>
    <w:tmpl w:val="A6FA4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4"/>
  </w:num>
  <w:num w:numId="3">
    <w:abstractNumId w:val="7"/>
  </w:num>
  <w:num w:numId="4">
    <w:abstractNumId w:val="34"/>
  </w:num>
  <w:num w:numId="5">
    <w:abstractNumId w:val="9"/>
  </w:num>
  <w:num w:numId="6">
    <w:abstractNumId w:val="28"/>
  </w:num>
  <w:num w:numId="7">
    <w:abstractNumId w:val="24"/>
  </w:num>
  <w:num w:numId="8">
    <w:abstractNumId w:val="15"/>
  </w:num>
  <w:num w:numId="9">
    <w:abstractNumId w:val="11"/>
  </w:num>
  <w:num w:numId="10">
    <w:abstractNumId w:val="38"/>
  </w:num>
  <w:num w:numId="11">
    <w:abstractNumId w:val="6"/>
  </w:num>
  <w:num w:numId="12">
    <w:abstractNumId w:val="13"/>
  </w:num>
  <w:num w:numId="13">
    <w:abstractNumId w:val="32"/>
  </w:num>
  <w:num w:numId="14">
    <w:abstractNumId w:val="22"/>
  </w:num>
  <w:num w:numId="15">
    <w:abstractNumId w:val="33"/>
  </w:num>
  <w:num w:numId="16">
    <w:abstractNumId w:val="5"/>
  </w:num>
  <w:num w:numId="17">
    <w:abstractNumId w:val="14"/>
  </w:num>
  <w:num w:numId="18">
    <w:abstractNumId w:val="31"/>
  </w:num>
  <w:num w:numId="19">
    <w:abstractNumId w:val="36"/>
  </w:num>
  <w:num w:numId="20">
    <w:abstractNumId w:val="23"/>
  </w:num>
  <w:num w:numId="21">
    <w:abstractNumId w:val="8"/>
  </w:num>
  <w:num w:numId="22">
    <w:abstractNumId w:val="12"/>
  </w:num>
  <w:num w:numId="23">
    <w:abstractNumId w:val="29"/>
  </w:num>
  <w:num w:numId="24">
    <w:abstractNumId w:val="35"/>
  </w:num>
  <w:num w:numId="25">
    <w:abstractNumId w:val="1"/>
  </w:num>
  <w:num w:numId="26">
    <w:abstractNumId w:val="0"/>
  </w:num>
  <w:num w:numId="27">
    <w:abstractNumId w:val="2"/>
  </w:num>
  <w:num w:numId="28">
    <w:abstractNumId w:val="20"/>
  </w:num>
  <w:num w:numId="29">
    <w:abstractNumId w:val="25"/>
  </w:num>
  <w:num w:numId="30">
    <w:abstractNumId w:val="3"/>
  </w:num>
  <w:num w:numId="31">
    <w:abstractNumId w:val="37"/>
  </w:num>
  <w:num w:numId="32">
    <w:abstractNumId w:val="30"/>
  </w:num>
  <w:num w:numId="33">
    <w:abstractNumId w:val="19"/>
  </w:num>
  <w:num w:numId="34">
    <w:abstractNumId w:val="26"/>
  </w:num>
  <w:num w:numId="35">
    <w:abstractNumId w:val="18"/>
  </w:num>
  <w:num w:numId="36">
    <w:abstractNumId w:val="17"/>
  </w:num>
  <w:num w:numId="37">
    <w:abstractNumId w:val="16"/>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B"/>
    <w:rsid w:val="0000617C"/>
    <w:rsid w:val="00015224"/>
    <w:rsid w:val="000160C8"/>
    <w:rsid w:val="00037094"/>
    <w:rsid w:val="00097912"/>
    <w:rsid w:val="000C7FD0"/>
    <w:rsid w:val="00170C4F"/>
    <w:rsid w:val="00183FAE"/>
    <w:rsid w:val="00194444"/>
    <w:rsid w:val="001E2620"/>
    <w:rsid w:val="00232DC7"/>
    <w:rsid w:val="00281E6E"/>
    <w:rsid w:val="00282BFA"/>
    <w:rsid w:val="00323B65"/>
    <w:rsid w:val="0033093F"/>
    <w:rsid w:val="00427C4E"/>
    <w:rsid w:val="00432CCC"/>
    <w:rsid w:val="00447568"/>
    <w:rsid w:val="00462864"/>
    <w:rsid w:val="004808BD"/>
    <w:rsid w:val="00484A0E"/>
    <w:rsid w:val="00486674"/>
    <w:rsid w:val="004A3064"/>
    <w:rsid w:val="00541B87"/>
    <w:rsid w:val="00554B9E"/>
    <w:rsid w:val="005A4028"/>
    <w:rsid w:val="005D69B3"/>
    <w:rsid w:val="005F2BFB"/>
    <w:rsid w:val="00680FFE"/>
    <w:rsid w:val="006E044E"/>
    <w:rsid w:val="006E1F05"/>
    <w:rsid w:val="00761991"/>
    <w:rsid w:val="007C5C16"/>
    <w:rsid w:val="0084022A"/>
    <w:rsid w:val="008C527E"/>
    <w:rsid w:val="008D2728"/>
    <w:rsid w:val="008F5E01"/>
    <w:rsid w:val="009F4AD6"/>
    <w:rsid w:val="00A310A7"/>
    <w:rsid w:val="00A43EA5"/>
    <w:rsid w:val="00A6021E"/>
    <w:rsid w:val="00A6560C"/>
    <w:rsid w:val="00A84FE5"/>
    <w:rsid w:val="00A933AB"/>
    <w:rsid w:val="00B0413F"/>
    <w:rsid w:val="00B550CD"/>
    <w:rsid w:val="00C7630C"/>
    <w:rsid w:val="00CB2B37"/>
    <w:rsid w:val="00D37785"/>
    <w:rsid w:val="00DA023A"/>
    <w:rsid w:val="00E303ED"/>
    <w:rsid w:val="00E3370E"/>
    <w:rsid w:val="00E676EC"/>
    <w:rsid w:val="00E91BCD"/>
    <w:rsid w:val="00E91C1B"/>
    <w:rsid w:val="00E923A9"/>
    <w:rsid w:val="00ED527A"/>
    <w:rsid w:val="00ED5EEC"/>
    <w:rsid w:val="00F247D9"/>
    <w:rsid w:val="00F42C39"/>
    <w:rsid w:val="00F52E3E"/>
    <w:rsid w:val="00F969AD"/>
    <w:rsid w:val="00F96E5D"/>
    <w:rsid w:val="00FA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A29B3"/>
  <w15:docId w15:val="{E2A01289-BFD0-42CF-80EB-0AFF2B37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BF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F2BFB"/>
  </w:style>
  <w:style w:type="paragraph" w:styleId="Footer">
    <w:name w:val="footer"/>
    <w:basedOn w:val="Normal"/>
    <w:link w:val="FooterChar"/>
    <w:uiPriority w:val="99"/>
    <w:unhideWhenUsed/>
    <w:rsid w:val="005F2BF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F2BFB"/>
  </w:style>
  <w:style w:type="paragraph" w:styleId="BalloonText">
    <w:name w:val="Balloon Text"/>
    <w:basedOn w:val="Normal"/>
    <w:link w:val="BalloonTextChar"/>
    <w:uiPriority w:val="99"/>
    <w:semiHidden/>
    <w:unhideWhenUsed/>
    <w:rsid w:val="005F2BFB"/>
    <w:rPr>
      <w:rFonts w:ascii="Tahoma" w:hAnsi="Tahoma" w:cs="Tahoma"/>
      <w:sz w:val="16"/>
      <w:szCs w:val="16"/>
    </w:rPr>
  </w:style>
  <w:style w:type="character" w:customStyle="1" w:styleId="BalloonTextChar">
    <w:name w:val="Balloon Text Char"/>
    <w:basedOn w:val="DefaultParagraphFont"/>
    <w:link w:val="BalloonText"/>
    <w:uiPriority w:val="99"/>
    <w:semiHidden/>
    <w:rsid w:val="005F2BFB"/>
    <w:rPr>
      <w:rFonts w:ascii="Tahoma" w:hAnsi="Tahoma" w:cs="Tahoma"/>
      <w:sz w:val="16"/>
      <w:szCs w:val="16"/>
    </w:rPr>
  </w:style>
  <w:style w:type="paragraph" w:styleId="ListParagraph">
    <w:name w:val="List Paragraph"/>
    <w:basedOn w:val="Normal"/>
    <w:uiPriority w:val="34"/>
    <w:qFormat/>
    <w:rsid w:val="00D37785"/>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484A0E"/>
    <w:rPr>
      <w:color w:val="0000FF"/>
      <w:u w:val="single"/>
    </w:rPr>
  </w:style>
  <w:style w:type="table" w:styleId="TableGrid">
    <w:name w:val="Table Grid"/>
    <w:basedOn w:val="TableNormal"/>
    <w:uiPriority w:val="59"/>
    <w:rsid w:val="00ED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4FE5"/>
    <w:pPr>
      <w:spacing w:after="0" w:line="240" w:lineRule="auto"/>
    </w:pPr>
  </w:style>
  <w:style w:type="paragraph" w:customStyle="1" w:styleId="Default">
    <w:name w:val="Default"/>
    <w:rsid w:val="004866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1432">
      <w:bodyDiv w:val="1"/>
      <w:marLeft w:val="0"/>
      <w:marRight w:val="0"/>
      <w:marTop w:val="0"/>
      <w:marBottom w:val="0"/>
      <w:divBdr>
        <w:top w:val="none" w:sz="0" w:space="0" w:color="auto"/>
        <w:left w:val="none" w:sz="0" w:space="0" w:color="auto"/>
        <w:bottom w:val="none" w:sz="0" w:space="0" w:color="auto"/>
        <w:right w:val="none" w:sz="0" w:space="0" w:color="auto"/>
      </w:divBdr>
    </w:div>
    <w:div w:id="4322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36 Belfast Rd, Lisburn BT27 4AS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426C4-C1F4-476C-AF16-3D4A1620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Netball NI</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Participation</dc:creator>
  <cp:lastModifiedBy>Executive Manager</cp:lastModifiedBy>
  <cp:revision>3</cp:revision>
  <cp:lastPrinted>2018-09-19T10:56:00Z</cp:lastPrinted>
  <dcterms:created xsi:type="dcterms:W3CDTF">2021-10-15T16:41:00Z</dcterms:created>
  <dcterms:modified xsi:type="dcterms:W3CDTF">2021-10-18T10:00:00Z</dcterms:modified>
</cp:coreProperties>
</file>